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E8B55" w14:textId="26683F7D" w:rsidR="00D20FB9" w:rsidRDefault="00D20FB9" w:rsidP="00D20FB9">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996CBA">
        <w:rPr>
          <w:rFonts w:eastAsia="宋体" w:cs="Arial"/>
          <w:bCs/>
          <w:sz w:val="22"/>
          <w:lang w:eastAsia="zh-CN"/>
        </w:rPr>
        <w:t>5</w:t>
      </w:r>
      <w:r w:rsidR="00DF70CD">
        <w:rPr>
          <w:rFonts w:cs="Arial"/>
          <w:bCs/>
          <w:sz w:val="22"/>
        </w:rPr>
        <w:tab/>
      </w:r>
      <w:r w:rsidR="00DF70CD">
        <w:rPr>
          <w:rFonts w:cs="Arial"/>
          <w:bCs/>
          <w:sz w:val="22"/>
        </w:rPr>
        <w:tab/>
      </w:r>
      <w:r w:rsidR="009F239E" w:rsidRPr="009F239E">
        <w:rPr>
          <w:rFonts w:cs="Arial"/>
          <w:bCs/>
          <w:sz w:val="22"/>
        </w:rPr>
        <w:t>R1-210</w:t>
      </w:r>
      <w:r w:rsidR="002F6FDE">
        <w:rPr>
          <w:rFonts w:cs="Arial"/>
          <w:bCs/>
          <w:sz w:val="22"/>
        </w:rPr>
        <w:t>4391</w:t>
      </w:r>
    </w:p>
    <w:p w14:paraId="49B38F30" w14:textId="5D55BFF0" w:rsidR="00856DD1" w:rsidRPr="00D20FB9" w:rsidRDefault="00326A24" w:rsidP="00D20FB9">
      <w:pPr>
        <w:pStyle w:val="ab"/>
        <w:rPr>
          <w:rFonts w:cs="Arial"/>
          <w:sz w:val="22"/>
          <w:szCs w:val="22"/>
        </w:rPr>
      </w:pPr>
      <w:r w:rsidRPr="00326A24">
        <w:rPr>
          <w:rFonts w:cs="Arial"/>
          <w:bCs/>
          <w:sz w:val="22"/>
        </w:rPr>
        <w:t xml:space="preserve">e-Meeting, </w:t>
      </w:r>
      <w:r w:rsidR="002F6FDE" w:rsidRPr="007E688A">
        <w:rPr>
          <w:rFonts w:cs="Arial"/>
          <w:bCs/>
          <w:sz w:val="22"/>
          <w:szCs w:val="32"/>
          <w:lang w:val="en-GB" w:eastAsia="ja-JP"/>
        </w:rPr>
        <w:t>May 10th – 27th, 2021</w:t>
      </w:r>
    </w:p>
    <w:p w14:paraId="0888F7FC" w14:textId="77777777" w:rsidR="00EA5A61" w:rsidRDefault="00EA5A61">
      <w:pPr>
        <w:pStyle w:val="ab"/>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ab"/>
        <w:tabs>
          <w:tab w:val="clear" w:pos="4536"/>
          <w:tab w:val="left" w:pos="1800"/>
        </w:tabs>
        <w:ind w:left="1800" w:hanging="1800"/>
        <w:rPr>
          <w:rFonts w:eastAsia="宋体" w:cs="Arial"/>
          <w:sz w:val="22"/>
          <w:szCs w:val="22"/>
          <w:lang w:eastAsia="zh-CN"/>
        </w:rPr>
      </w:pPr>
    </w:p>
    <w:p w14:paraId="099E4655"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346F1D8D"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79143D">
        <w:rPr>
          <w:rFonts w:cs="Arial"/>
          <w:sz w:val="22"/>
          <w:szCs w:val="22"/>
        </w:rPr>
        <w:t xml:space="preserve">Discussion on </w:t>
      </w:r>
      <w:proofErr w:type="spellStart"/>
      <w:r w:rsidR="0079143D">
        <w:rPr>
          <w:rFonts w:cs="Arial"/>
          <w:sz w:val="22"/>
          <w:szCs w:val="22"/>
        </w:rPr>
        <w:t>Sce</w:t>
      </w:r>
      <w:bookmarkStart w:id="0" w:name="_GoBack"/>
      <w:bookmarkEnd w:id="0"/>
      <w:r w:rsidR="0079143D">
        <w:rPr>
          <w:rFonts w:cs="Arial"/>
          <w:sz w:val="22"/>
          <w:szCs w:val="22"/>
        </w:rPr>
        <w:t>ll</w:t>
      </w:r>
      <w:proofErr w:type="spellEnd"/>
      <w:r w:rsidR="0079143D">
        <w:rPr>
          <w:rFonts w:cs="Arial"/>
          <w:sz w:val="22"/>
          <w:szCs w:val="22"/>
        </w:rPr>
        <w:t xml:space="preserve"> scheduling P</w:t>
      </w:r>
      <w:r w:rsidR="008C1D3B">
        <w:rPr>
          <w:rFonts w:cs="Arial"/>
          <w:sz w:val="22"/>
          <w:szCs w:val="22"/>
        </w:rPr>
        <w:t>(S)</w:t>
      </w:r>
      <w:r w:rsidR="0079143D">
        <w:rPr>
          <w:rFonts w:cs="Arial"/>
          <w:sz w:val="22"/>
          <w:szCs w:val="22"/>
        </w:rPr>
        <w:t>cell</w:t>
      </w:r>
    </w:p>
    <w:p w14:paraId="5AFC59F4" w14:textId="13CD47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8.13.1</w:t>
      </w:r>
    </w:p>
    <w:p w14:paraId="1E13CCA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D94AFCA" w:rsidR="00191340" w:rsidRDefault="00191340"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b w:val="0"/>
          <w:bCs w:val="0"/>
          <w:kern w:val="0"/>
          <w:sz w:val="36"/>
          <w:szCs w:val="20"/>
          <w:lang w:val="en-GB"/>
        </w:rPr>
        <w:t>I</w:t>
      </w:r>
      <w:r>
        <w:rPr>
          <w:rFonts w:cs="Times New Roman" w:hint="eastAsia"/>
          <w:b w:val="0"/>
          <w:bCs w:val="0"/>
          <w:kern w:val="0"/>
          <w:sz w:val="36"/>
          <w:szCs w:val="20"/>
          <w:lang w:val="en-GB"/>
        </w:rPr>
        <w:t>ntroduction</w:t>
      </w:r>
    </w:p>
    <w:p w14:paraId="0EFA267B" w14:textId="369DAB0E" w:rsidR="00A96BC3" w:rsidRDefault="00A96BC3" w:rsidP="00A96BC3">
      <w:pPr>
        <w:jc w:val="both"/>
        <w:rPr>
          <w:rFonts w:ascii="Times New Roman" w:eastAsia="宋体" w:hAnsi="Times New Roman"/>
          <w:szCs w:val="20"/>
          <w:lang w:eastAsia="zh-CN"/>
        </w:rPr>
      </w:pPr>
      <w:r w:rsidRPr="00576309">
        <w:rPr>
          <w:rFonts w:ascii="Times New Roman" w:eastAsia="宋体" w:hAnsi="Times New Roman" w:hint="eastAsia"/>
          <w:szCs w:val="20"/>
          <w:lang w:eastAsia="zh-CN"/>
        </w:rPr>
        <w:t>I</w:t>
      </w:r>
      <w:r w:rsidRPr="00576309">
        <w:rPr>
          <w:rFonts w:ascii="Times New Roman" w:eastAsia="宋体" w:hAnsi="Times New Roman"/>
          <w:szCs w:val="20"/>
          <w:lang w:eastAsia="zh-CN"/>
        </w:rPr>
        <w:t>n DSS WID</w:t>
      </w:r>
      <w:r w:rsidRPr="00027E1B">
        <w:rPr>
          <w:rFonts w:ascii="Times New Roman" w:eastAsia="宋体" w:hAnsi="Times New Roman"/>
          <w:szCs w:val="20"/>
          <w:lang w:eastAsia="zh-CN"/>
        </w:rPr>
        <w:t xml:space="preserve"> </w:t>
      </w:r>
      <w:r w:rsidRPr="00576309">
        <w:rPr>
          <w:rFonts w:ascii="Times New Roman" w:eastAsia="宋体" w:hAnsi="Times New Roman"/>
          <w:szCs w:val="20"/>
          <w:lang w:eastAsia="zh-CN"/>
        </w:rPr>
        <w:fldChar w:fldCharType="begin"/>
      </w:r>
      <w:r w:rsidRPr="001F0DC7">
        <w:rPr>
          <w:rFonts w:ascii="Times New Roman" w:eastAsia="宋体" w:hAnsi="Times New Roman"/>
          <w:szCs w:val="20"/>
          <w:lang w:eastAsia="zh-CN"/>
        </w:rPr>
        <w:instrText xml:space="preserve"> REF _Ref47017740 \r \h </w:instrText>
      </w:r>
      <w:r w:rsidRPr="00B4251D">
        <w:rPr>
          <w:rFonts w:ascii="Times New Roman" w:eastAsia="宋体" w:hAnsi="Times New Roman"/>
          <w:szCs w:val="20"/>
          <w:lang w:eastAsia="zh-CN"/>
        </w:rPr>
        <w:instrText xml:space="preserve"> \* MERGEFORMAT </w:instrText>
      </w:r>
      <w:r w:rsidRPr="00576309">
        <w:rPr>
          <w:rFonts w:ascii="Times New Roman" w:eastAsia="宋体" w:hAnsi="Times New Roman"/>
          <w:szCs w:val="20"/>
          <w:lang w:eastAsia="zh-CN"/>
        </w:rPr>
      </w:r>
      <w:r w:rsidRPr="00576309">
        <w:rPr>
          <w:rFonts w:ascii="Times New Roman" w:eastAsia="宋体" w:hAnsi="Times New Roman"/>
          <w:szCs w:val="20"/>
          <w:lang w:eastAsia="zh-CN"/>
        </w:rPr>
        <w:fldChar w:fldCharType="separate"/>
      </w:r>
      <w:r w:rsidR="000B010D">
        <w:rPr>
          <w:rFonts w:ascii="Times New Roman" w:eastAsia="宋体" w:hAnsi="Times New Roman"/>
          <w:szCs w:val="20"/>
          <w:lang w:eastAsia="zh-CN"/>
        </w:rPr>
        <w:t>[1]</w:t>
      </w:r>
      <w:r w:rsidRPr="00576309">
        <w:rPr>
          <w:rFonts w:ascii="Times New Roman" w:eastAsia="宋体" w:hAnsi="Times New Roman"/>
          <w:szCs w:val="20"/>
          <w:lang w:eastAsia="zh-CN"/>
        </w:rPr>
        <w:fldChar w:fldCharType="end"/>
      </w:r>
      <w:r w:rsidRPr="00576309">
        <w:rPr>
          <w:rFonts w:ascii="Times New Roman" w:eastAsia="宋体" w:hAnsi="Times New Roman"/>
          <w:szCs w:val="20"/>
          <w:lang w:eastAsia="zh-CN"/>
        </w:rPr>
        <w:t>, the following objectives for NR Dynamic Spectrum Sharing (DSS) are included:</w:t>
      </w:r>
    </w:p>
    <w:p w14:paraId="2FEF9EA5" w14:textId="77777777" w:rsidR="002757E2" w:rsidRPr="00027E1B" w:rsidRDefault="002757E2" w:rsidP="00A96BC3">
      <w:pPr>
        <w:jc w:val="both"/>
        <w:rPr>
          <w:rFonts w:ascii="Times New Roman" w:eastAsia="宋体" w:hAnsi="Times New Roman"/>
          <w:szCs w:val="20"/>
          <w:lang w:eastAsia="zh-CN"/>
        </w:rPr>
      </w:pPr>
    </w:p>
    <w:p w14:paraId="2DA2F721" w14:textId="77777777" w:rsidR="00A96BC3" w:rsidRPr="00B4251D" w:rsidRDefault="00A96BC3" w:rsidP="00A96BC3">
      <w:pPr>
        <w:pStyle w:val="ae"/>
        <w:numPr>
          <w:ilvl w:val="0"/>
          <w:numId w:val="20"/>
        </w:numPr>
        <w:ind w:firstLineChars="0"/>
        <w:rPr>
          <w:rFonts w:ascii="Times New Roman" w:hAnsi="Times New Roman"/>
          <w:sz w:val="20"/>
          <w:szCs w:val="20"/>
        </w:rPr>
      </w:pPr>
      <w:r w:rsidRPr="00B4251D">
        <w:rPr>
          <w:rFonts w:ascii="Times New Roman" w:hAnsi="Times New Roman"/>
          <w:sz w:val="20"/>
          <w:szCs w:val="20"/>
        </w:rPr>
        <w:t>PDCCH enhancements for cross-carrier scheduling including [RAN1, RAN2]</w:t>
      </w:r>
    </w:p>
    <w:p w14:paraId="5FEF7A8A" w14:textId="77777777" w:rsidR="00A96BC3" w:rsidRPr="00B4251D" w:rsidRDefault="00A96BC3" w:rsidP="00A96BC3">
      <w:pPr>
        <w:pStyle w:val="ae"/>
        <w:numPr>
          <w:ilvl w:val="1"/>
          <w:numId w:val="20"/>
        </w:numPr>
        <w:ind w:firstLineChars="0"/>
        <w:rPr>
          <w:rFonts w:ascii="Times New Roman" w:hAnsi="Times New Roman"/>
          <w:b/>
          <w:sz w:val="20"/>
          <w:szCs w:val="20"/>
        </w:rPr>
      </w:pPr>
      <w:bookmarkStart w:id="1" w:name="OLE_LINK1"/>
      <w:bookmarkStart w:id="2" w:name="OLE_LINK2"/>
      <w:bookmarkStart w:id="3" w:name="OLE_LINK3"/>
      <w:r w:rsidRPr="00B4251D">
        <w:rPr>
          <w:rFonts w:ascii="Times New Roman" w:hAnsi="Times New Roman"/>
          <w:b/>
          <w:sz w:val="20"/>
          <w:szCs w:val="20"/>
        </w:rPr>
        <w:t xml:space="preserve">PDCCH of </w:t>
      </w:r>
      <w:proofErr w:type="spellStart"/>
      <w:r w:rsidRPr="00B4251D">
        <w:rPr>
          <w:rFonts w:ascii="Times New Roman" w:hAnsi="Times New Roman"/>
          <w:b/>
          <w:sz w:val="20"/>
          <w:szCs w:val="20"/>
        </w:rPr>
        <w:t>SCell</w:t>
      </w:r>
      <w:proofErr w:type="spellEnd"/>
      <w:r w:rsidRPr="00B4251D">
        <w:rPr>
          <w:rFonts w:ascii="Times New Roman" w:hAnsi="Times New Roman"/>
          <w:b/>
          <w:sz w:val="20"/>
          <w:szCs w:val="20"/>
        </w:rPr>
        <w:t xml:space="preserve"> scheduling PDSCH or PUSCH on P(S)Cell</w:t>
      </w:r>
    </w:p>
    <w:bookmarkEnd w:id="1"/>
    <w:bookmarkEnd w:id="2"/>
    <w:bookmarkEnd w:id="3"/>
    <w:p w14:paraId="013CD9E7" w14:textId="77777777" w:rsidR="00A96BC3" w:rsidRPr="00B4251D" w:rsidRDefault="00A96BC3" w:rsidP="00A96BC3">
      <w:pPr>
        <w:pStyle w:val="ae"/>
        <w:numPr>
          <w:ilvl w:val="1"/>
          <w:numId w:val="20"/>
        </w:numPr>
        <w:ind w:firstLineChars="0"/>
        <w:rPr>
          <w:rFonts w:ascii="Times New Roman" w:hAnsi="Times New Roman"/>
          <w:sz w:val="20"/>
          <w:szCs w:val="20"/>
        </w:rPr>
      </w:pPr>
      <w:r w:rsidRPr="00B4251D">
        <w:rPr>
          <w:rFonts w:ascii="Times New Roman" w:hAnsi="Times New Roman"/>
          <w:sz w:val="20"/>
          <w:szCs w:val="20"/>
        </w:rPr>
        <w:t>Study, and if agreed specify PDCCH of P(S)Cell/</w:t>
      </w:r>
      <w:proofErr w:type="spellStart"/>
      <w:r w:rsidRPr="00B4251D">
        <w:rPr>
          <w:rFonts w:ascii="Times New Roman" w:hAnsi="Times New Roman"/>
          <w:sz w:val="20"/>
          <w:szCs w:val="20"/>
        </w:rPr>
        <w:t>SCell</w:t>
      </w:r>
      <w:proofErr w:type="spellEnd"/>
      <w:r w:rsidRPr="00B4251D">
        <w:rPr>
          <w:rFonts w:ascii="Times New Roman" w:hAnsi="Times New Roman"/>
          <w:sz w:val="20"/>
          <w:szCs w:val="20"/>
        </w:rPr>
        <w:t xml:space="preserve"> scheduling PDSCH on multiple cells using a single DCI</w:t>
      </w:r>
    </w:p>
    <w:p w14:paraId="16801743" w14:textId="77777777" w:rsidR="00A96BC3" w:rsidRPr="00B4251D" w:rsidRDefault="00A96BC3" w:rsidP="00A96BC3">
      <w:pPr>
        <w:pStyle w:val="ae"/>
        <w:numPr>
          <w:ilvl w:val="2"/>
          <w:numId w:val="20"/>
        </w:numPr>
        <w:ind w:firstLineChars="0"/>
        <w:rPr>
          <w:rFonts w:ascii="Times New Roman" w:hAnsi="Times New Roman"/>
          <w:sz w:val="20"/>
          <w:szCs w:val="20"/>
        </w:rPr>
      </w:pPr>
      <w:r w:rsidRPr="00B4251D">
        <w:rPr>
          <w:rFonts w:ascii="Times New Roman" w:hAnsi="Times New Roman"/>
          <w:sz w:val="20"/>
          <w:szCs w:val="20"/>
        </w:rPr>
        <w:t>The number of cells can be scheduled at once is limited to 2</w:t>
      </w:r>
    </w:p>
    <w:p w14:paraId="4B091C7D" w14:textId="77777777" w:rsidR="00A96BC3" w:rsidRPr="00B4251D" w:rsidRDefault="00A96BC3" w:rsidP="00A96BC3">
      <w:pPr>
        <w:pStyle w:val="ae"/>
        <w:numPr>
          <w:ilvl w:val="2"/>
          <w:numId w:val="20"/>
        </w:numPr>
        <w:ind w:firstLineChars="0"/>
        <w:rPr>
          <w:rFonts w:ascii="Times New Roman" w:hAnsi="Times New Roman"/>
          <w:sz w:val="20"/>
          <w:szCs w:val="20"/>
        </w:rPr>
      </w:pPr>
      <w:r w:rsidRPr="00B4251D">
        <w:rPr>
          <w:rFonts w:ascii="Times New Roman" w:hAnsi="Times New Roman"/>
          <w:sz w:val="20"/>
          <w:szCs w:val="20"/>
        </w:rPr>
        <w:t>The increase in DCI size should be minimized</w:t>
      </w:r>
    </w:p>
    <w:p w14:paraId="3796C0C3" w14:textId="77777777" w:rsidR="00A96BC3" w:rsidRPr="00576309" w:rsidRDefault="00A96BC3" w:rsidP="00A96BC3">
      <w:pPr>
        <w:rPr>
          <w:rFonts w:ascii="Times New Roman" w:eastAsia="宋体" w:hAnsi="Times New Roman"/>
          <w:szCs w:val="20"/>
        </w:rPr>
      </w:pPr>
    </w:p>
    <w:p w14:paraId="752ECF6C" w14:textId="0A29401A" w:rsidR="00B25E1B" w:rsidRPr="002757E2" w:rsidRDefault="00A96BC3" w:rsidP="002757E2">
      <w:pPr>
        <w:jc w:val="both"/>
        <w:rPr>
          <w:rFonts w:ascii="Times New Roman" w:eastAsia="宋体" w:hAnsi="Times New Roman"/>
          <w:szCs w:val="20"/>
          <w:lang w:eastAsia="zh-CN"/>
        </w:rPr>
      </w:pPr>
      <w:r w:rsidRPr="00576309">
        <w:rPr>
          <w:rFonts w:ascii="Times New Roman" w:eastAsia="宋体" w:hAnsi="Times New Roman"/>
          <w:szCs w:val="20"/>
          <w:lang w:eastAsia="zh-CN"/>
        </w:rPr>
        <w:t xml:space="preserve">In this contribution, </w:t>
      </w:r>
      <w:r w:rsidRPr="00027E1B">
        <w:rPr>
          <w:rFonts w:ascii="Times New Roman" w:eastAsia="宋体" w:hAnsi="Times New Roman"/>
          <w:szCs w:val="20"/>
          <w:lang w:eastAsia="zh-CN"/>
        </w:rPr>
        <w:t>we discuss the issues</w:t>
      </w:r>
      <w:r w:rsidR="00D77F70">
        <w:rPr>
          <w:rFonts w:ascii="Times New Roman" w:eastAsia="宋体" w:hAnsi="Times New Roman"/>
          <w:szCs w:val="20"/>
          <w:lang w:eastAsia="zh-CN"/>
        </w:rPr>
        <w:t xml:space="preserve"> and solutions to enable</w:t>
      </w:r>
      <w:r w:rsidRPr="00027E1B">
        <w:rPr>
          <w:rFonts w:ascii="Times New Roman" w:eastAsia="宋体" w:hAnsi="Times New Roman"/>
          <w:szCs w:val="20"/>
          <w:lang w:eastAsia="zh-CN"/>
        </w:rPr>
        <w:t xml:space="preserve"> </w:t>
      </w:r>
      <w:proofErr w:type="spellStart"/>
      <w:r w:rsidRPr="00027E1B">
        <w:rPr>
          <w:rFonts w:ascii="Times New Roman" w:eastAsia="宋体" w:hAnsi="Times New Roman"/>
          <w:szCs w:val="20"/>
          <w:lang w:eastAsia="zh-CN"/>
        </w:rPr>
        <w:t>Scell</w:t>
      </w:r>
      <w:proofErr w:type="spellEnd"/>
      <w:r w:rsidRPr="00027E1B">
        <w:rPr>
          <w:rFonts w:ascii="Times New Roman" w:eastAsia="宋体" w:hAnsi="Times New Roman"/>
          <w:szCs w:val="20"/>
          <w:lang w:eastAsia="zh-CN"/>
        </w:rPr>
        <w:t xml:space="preserve"> scheduling P(S)cell.</w:t>
      </w:r>
      <w:r w:rsidR="00B25E1B">
        <w:rPr>
          <w:rFonts w:ascii="Times New Roman" w:eastAsia="宋体" w:hAnsi="Times New Roman"/>
          <w:szCs w:val="20"/>
          <w:lang w:eastAsia="zh-CN"/>
        </w:rPr>
        <w:t xml:space="preserve"> </w:t>
      </w:r>
      <w:r w:rsidR="00B25E1B">
        <w:rPr>
          <w:rFonts w:ascii="Times New Roman" w:eastAsia="宋体" w:hAnsi="Times New Roman" w:hint="eastAsia"/>
          <w:szCs w:val="16"/>
          <w:lang w:eastAsia="zh-CN"/>
        </w:rPr>
        <w:t>F</w:t>
      </w:r>
      <w:r w:rsidR="00B25E1B">
        <w:rPr>
          <w:rFonts w:ascii="Times New Roman" w:eastAsia="宋体" w:hAnsi="Times New Roman"/>
          <w:szCs w:val="16"/>
          <w:lang w:eastAsia="zh-CN"/>
        </w:rPr>
        <w:t xml:space="preserve">or simplicity, the </w:t>
      </w:r>
      <w:r w:rsidR="00B25E1B" w:rsidRPr="004339EF">
        <w:rPr>
          <w:rFonts w:ascii="Times New Roman" w:hAnsi="Times New Roman"/>
        </w:rPr>
        <w:t>‘</w:t>
      </w:r>
      <w:proofErr w:type="spellStart"/>
      <w:r w:rsidR="00B25E1B" w:rsidRPr="004339EF">
        <w:rPr>
          <w:rFonts w:ascii="Times New Roman" w:hAnsi="Times New Roman"/>
        </w:rPr>
        <w:t>SCell</w:t>
      </w:r>
      <w:proofErr w:type="spellEnd"/>
      <w:r w:rsidR="00B25E1B" w:rsidRPr="004339EF">
        <w:rPr>
          <w:rFonts w:ascii="Times New Roman" w:hAnsi="Times New Roman"/>
        </w:rPr>
        <w:t xml:space="preserve"> used for scheduling P</w:t>
      </w:r>
      <w:r w:rsidR="00B25E1B">
        <w:rPr>
          <w:rFonts w:ascii="Times New Roman" w:hAnsi="Times New Roman"/>
        </w:rPr>
        <w:t>(</w:t>
      </w:r>
      <w:r w:rsidR="00B25E1B" w:rsidRPr="004339EF">
        <w:rPr>
          <w:rFonts w:ascii="Times New Roman" w:hAnsi="Times New Roman"/>
        </w:rPr>
        <w:t>S</w:t>
      </w:r>
      <w:r w:rsidR="00B25E1B">
        <w:rPr>
          <w:rFonts w:ascii="Times New Roman" w:hAnsi="Times New Roman"/>
        </w:rPr>
        <w:t>)</w:t>
      </w:r>
      <w:r w:rsidR="00B25E1B" w:rsidRPr="004339EF">
        <w:rPr>
          <w:rFonts w:ascii="Times New Roman" w:hAnsi="Times New Roman"/>
        </w:rPr>
        <w:t>Cell’</w:t>
      </w:r>
      <w:r w:rsidR="00B25E1B">
        <w:rPr>
          <w:rFonts w:ascii="Times New Roman" w:hAnsi="Times New Roman"/>
        </w:rPr>
        <w:t xml:space="preserve"> is denoted as </w:t>
      </w:r>
      <w:proofErr w:type="spellStart"/>
      <w:r w:rsidR="000B010D">
        <w:rPr>
          <w:rFonts w:ascii="Times New Roman" w:hAnsi="Times New Roman"/>
        </w:rPr>
        <w:t>sScell</w:t>
      </w:r>
      <w:proofErr w:type="spellEnd"/>
      <w:r w:rsidR="00B25E1B">
        <w:rPr>
          <w:rFonts w:ascii="Times New Roman" w:hAnsi="Times New Roman"/>
        </w:rPr>
        <w:t xml:space="preserve"> (Special </w:t>
      </w:r>
      <w:proofErr w:type="spellStart"/>
      <w:r w:rsidR="00B25E1B">
        <w:rPr>
          <w:rFonts w:ascii="Times New Roman" w:hAnsi="Times New Roman"/>
        </w:rPr>
        <w:t>Scell</w:t>
      </w:r>
      <w:proofErr w:type="spellEnd"/>
      <w:r w:rsidR="00B25E1B">
        <w:rPr>
          <w:rFonts w:ascii="Times New Roman" w:hAnsi="Times New Roman"/>
        </w:rPr>
        <w:t>) and others as N-</w:t>
      </w:r>
      <w:proofErr w:type="spellStart"/>
      <w:r w:rsidR="00B25E1B">
        <w:rPr>
          <w:rFonts w:ascii="Times New Roman" w:hAnsi="Times New Roman"/>
        </w:rPr>
        <w:t>Scell</w:t>
      </w:r>
      <w:proofErr w:type="spellEnd"/>
      <w:r w:rsidR="00B25E1B">
        <w:rPr>
          <w:rFonts w:ascii="Times New Roman" w:hAnsi="Times New Roman"/>
        </w:rPr>
        <w:t xml:space="preserve"> (Normal </w:t>
      </w:r>
      <w:proofErr w:type="spellStart"/>
      <w:r w:rsidR="00B25E1B">
        <w:rPr>
          <w:rFonts w:ascii="Times New Roman" w:hAnsi="Times New Roman"/>
        </w:rPr>
        <w:t>Scell</w:t>
      </w:r>
      <w:proofErr w:type="spellEnd"/>
      <w:r w:rsidR="00B25E1B">
        <w:rPr>
          <w:rFonts w:ascii="Times New Roman" w:hAnsi="Times New Roman"/>
        </w:rPr>
        <w:t>) in the later part.</w:t>
      </w:r>
    </w:p>
    <w:p w14:paraId="4B70F74D" w14:textId="3851970F" w:rsidR="00EA5A61" w:rsidRPr="00837DDE" w:rsidRDefault="00EA5A61"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4" w:name="_Ref498564494"/>
    </w:p>
    <w:p w14:paraId="15266F14" w14:textId="6B8CE3C9" w:rsidR="00A96BC3" w:rsidRDefault="00A96BC3" w:rsidP="00A96BC3">
      <w:pPr>
        <w:pStyle w:val="20"/>
        <w:numPr>
          <w:ilvl w:val="1"/>
          <w:numId w:val="32"/>
        </w:numPr>
        <w:rPr>
          <w:rFonts w:eastAsia="宋体"/>
          <w:b w:val="0"/>
          <w:sz w:val="30"/>
          <w:szCs w:val="30"/>
        </w:rPr>
      </w:pPr>
      <w:bookmarkStart w:id="5" w:name="_Ref47368168"/>
      <w:bookmarkStart w:id="6" w:name="_Ref521492551"/>
      <w:bookmarkStart w:id="7" w:name="PP12"/>
      <w:proofErr w:type="spellStart"/>
      <w:r>
        <w:rPr>
          <w:rFonts w:eastAsia="宋体"/>
          <w:b w:val="0"/>
          <w:sz w:val="30"/>
          <w:szCs w:val="30"/>
        </w:rPr>
        <w:t>Scell</w:t>
      </w:r>
      <w:proofErr w:type="spellEnd"/>
      <w:r>
        <w:rPr>
          <w:rFonts w:eastAsia="宋体"/>
          <w:b w:val="0"/>
          <w:sz w:val="30"/>
          <w:szCs w:val="30"/>
        </w:rPr>
        <w:t xml:space="preserve"> scheduling P(S)cell</w:t>
      </w:r>
      <w:bookmarkEnd w:id="5"/>
      <w:r w:rsidR="004126D2">
        <w:rPr>
          <w:rFonts w:eastAsia="宋体"/>
          <w:b w:val="0"/>
          <w:sz w:val="30"/>
          <w:szCs w:val="30"/>
        </w:rPr>
        <w:t xml:space="preserve"> configuration</w:t>
      </w:r>
    </w:p>
    <w:p w14:paraId="7E8010FA" w14:textId="0AD9C6A2" w:rsidR="00A96BC3" w:rsidRDefault="00A96BC3" w:rsidP="00A96BC3">
      <w:pPr>
        <w:pStyle w:val="a0"/>
        <w:spacing w:before="120"/>
        <w:rPr>
          <w:rFonts w:ascii="Times New Roman" w:eastAsia="宋体" w:hAnsi="Times New Roman"/>
          <w:lang w:eastAsia="zh-CN"/>
        </w:rPr>
      </w:pPr>
      <w:r>
        <w:rPr>
          <w:rFonts w:ascii="Times New Roman" w:eastAsia="宋体" w:hAnsi="Times New Roman"/>
          <w:lang w:eastAsia="zh-CN"/>
        </w:rPr>
        <w:t xml:space="preserve">For each cell, </w:t>
      </w:r>
      <w:r w:rsidR="00D77F70">
        <w:rPr>
          <w:rFonts w:ascii="Times New Roman" w:eastAsia="宋体" w:hAnsi="Times New Roman"/>
          <w:lang w:eastAsia="zh-CN"/>
        </w:rPr>
        <w:t xml:space="preserve">a </w:t>
      </w:r>
      <w:r>
        <w:rPr>
          <w:rFonts w:ascii="Times New Roman" w:eastAsia="宋体" w:hAnsi="Times New Roman"/>
          <w:lang w:eastAsia="zh-CN"/>
        </w:rPr>
        <w:t xml:space="preserve">UE </w:t>
      </w:r>
      <w:r w:rsidR="00D77F70">
        <w:rPr>
          <w:rFonts w:ascii="Times New Roman" w:eastAsia="宋体" w:hAnsi="Times New Roman"/>
          <w:lang w:eastAsia="zh-CN"/>
        </w:rPr>
        <w:t xml:space="preserve">may </w:t>
      </w:r>
      <w:r>
        <w:rPr>
          <w:rFonts w:ascii="Times New Roman" w:eastAsia="宋体" w:hAnsi="Times New Roman"/>
          <w:lang w:eastAsia="zh-CN"/>
        </w:rPr>
        <w:t xml:space="preserve">be indicated </w:t>
      </w:r>
      <w:r w:rsidR="00D77F70">
        <w:rPr>
          <w:rFonts w:ascii="Times New Roman" w:eastAsia="宋体" w:hAnsi="Times New Roman"/>
          <w:lang w:eastAsia="zh-CN"/>
        </w:rPr>
        <w:t>with</w:t>
      </w:r>
      <w:r>
        <w:rPr>
          <w:rFonts w:ascii="Times New Roman" w:eastAsia="宋体" w:hAnsi="Times New Roman"/>
          <w:lang w:eastAsia="zh-CN"/>
        </w:rPr>
        <w:t xml:space="preserve"> RRC IE </w:t>
      </w:r>
      <w:proofErr w:type="spellStart"/>
      <w:r w:rsidRPr="00A17EE6">
        <w:rPr>
          <w:rFonts w:ascii="Times New Roman" w:hAnsi="Times New Roman"/>
          <w:i/>
        </w:rPr>
        <w:t>CrossCarrierSchedulingConfig</w:t>
      </w:r>
      <w:proofErr w:type="spellEnd"/>
      <w:r w:rsidRPr="00971E5B">
        <w:rPr>
          <w:rFonts w:ascii="Times New Roman" w:eastAsia="宋体" w:hAnsi="Times New Roman"/>
          <w:i/>
          <w:sz w:val="18"/>
          <w:lang w:eastAsia="zh-CN"/>
        </w:rPr>
        <w:t xml:space="preserve"> </w:t>
      </w:r>
      <w:r w:rsidRPr="00971E5B">
        <w:rPr>
          <w:rFonts w:ascii="Times New Roman" w:eastAsia="宋体" w:hAnsi="Times New Roman"/>
          <w:lang w:eastAsia="zh-CN"/>
        </w:rPr>
        <w:t xml:space="preserve">that </w:t>
      </w:r>
      <w:r>
        <w:rPr>
          <w:rFonts w:ascii="Times New Roman" w:eastAsia="宋体" w:hAnsi="Times New Roman"/>
          <w:lang w:eastAsia="zh-CN"/>
        </w:rPr>
        <w:t xml:space="preserve">the data on this cell </w:t>
      </w:r>
      <w:r w:rsidR="00D77F70">
        <w:rPr>
          <w:rFonts w:ascii="Times New Roman" w:eastAsia="宋体" w:hAnsi="Times New Roman"/>
          <w:lang w:eastAsia="zh-CN"/>
        </w:rPr>
        <w:t>is</w:t>
      </w:r>
      <w:r>
        <w:rPr>
          <w:rFonts w:ascii="Times New Roman" w:eastAsia="宋体" w:hAnsi="Times New Roman"/>
          <w:lang w:eastAsia="zh-CN"/>
        </w:rPr>
        <w:t xml:space="preserve"> scheduled by PDCCH in its own cell (i.e. ‘own’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or another cell (i.e. ‘other’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However, for P(S)cell, only indication of ‘own’ for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is allowed in NR Rel-15&amp;16. For simplicity, reusing such a cross-carrier scheduling framework by removing the “allowed only self-scheduling” limitation on P(S)cell is a straightforward </w:t>
      </w:r>
      <w:r w:rsidR="00D77F70">
        <w:rPr>
          <w:rFonts w:ascii="Times New Roman" w:eastAsia="宋体" w:hAnsi="Times New Roman"/>
          <w:lang w:eastAsia="zh-CN"/>
        </w:rPr>
        <w:t xml:space="preserve">approach </w:t>
      </w:r>
      <w:r>
        <w:rPr>
          <w:rFonts w:ascii="Times New Roman" w:eastAsia="宋体" w:hAnsi="Times New Roman"/>
          <w:lang w:eastAsia="zh-CN"/>
        </w:rPr>
        <w:t xml:space="preserve">to enable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P(S)cell. Particularly, in P(S)cell configuration, it could be indicated as ‘other’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lang w:eastAsia="zh-CN"/>
        </w:rPr>
        <w:t xml:space="preserve"> together with the scheduling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ID and CIF used in the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the P(S)cell. </w:t>
      </w:r>
    </w:p>
    <w:p w14:paraId="1218484D" w14:textId="172C809A" w:rsidR="00A96BC3" w:rsidRPr="007E1CBA" w:rsidRDefault="00A96BC3" w:rsidP="00A96BC3">
      <w:pPr>
        <w:pStyle w:val="a0"/>
        <w:spacing w:before="120"/>
        <w:rPr>
          <w:rFonts w:ascii="Times New Roman" w:eastAsia="宋体" w:hAnsi="Times New Roman"/>
          <w:lang w:eastAsia="zh-CN"/>
        </w:rPr>
      </w:pPr>
      <w:r>
        <w:rPr>
          <w:rFonts w:ascii="Times New Roman" w:eastAsia="宋体" w:hAnsi="Times New Roman"/>
          <w:lang w:eastAsia="zh-CN"/>
        </w:rPr>
        <w:t xml:space="preserve">Another aspect is how to determine which search space(s) in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could be used for scheduling P(S)cell. </w:t>
      </w:r>
      <w:r>
        <w:rPr>
          <w:rFonts w:ascii="Times New Roman" w:eastAsia="宋体" w:hAnsi="Times New Roman" w:hint="eastAsia"/>
          <w:lang w:eastAsia="zh-CN"/>
        </w:rPr>
        <w:t>I</w:t>
      </w:r>
      <w:r>
        <w:rPr>
          <w:rFonts w:ascii="Times New Roman" w:eastAsia="宋体" w:hAnsi="Times New Roman"/>
          <w:lang w:eastAsia="zh-CN"/>
        </w:rPr>
        <w:t>n</w:t>
      </w:r>
      <w:r w:rsidR="00D77F70">
        <w:rPr>
          <w:rFonts w:ascii="Times New Roman" w:eastAsia="宋体" w:hAnsi="Times New Roman"/>
          <w:lang w:eastAsia="zh-CN"/>
        </w:rPr>
        <w:t xml:space="preserve"> current</w:t>
      </w:r>
      <w:r>
        <w:rPr>
          <w:rFonts w:ascii="Times New Roman" w:eastAsia="宋体" w:hAnsi="Times New Roman"/>
          <w:lang w:eastAsia="zh-CN"/>
        </w:rPr>
        <w:t xml:space="preserve"> NR</w:t>
      </w:r>
      <w:r w:rsidR="00D77F70">
        <w:rPr>
          <w:rFonts w:ascii="Times New Roman" w:eastAsia="宋体" w:hAnsi="Times New Roman"/>
          <w:lang w:eastAsia="zh-CN"/>
        </w:rPr>
        <w:t xml:space="preserve"> spec</w:t>
      </w:r>
      <w:r>
        <w:rPr>
          <w:rFonts w:ascii="Times New Roman" w:eastAsia="宋体" w:hAnsi="Times New Roman"/>
          <w:lang w:eastAsia="zh-CN"/>
        </w:rPr>
        <w:t xml:space="preserve">, </w:t>
      </w:r>
      <w:r w:rsidR="00D77F70">
        <w:rPr>
          <w:rFonts w:ascii="Times New Roman" w:eastAsia="宋体" w:hAnsi="Times New Roman"/>
          <w:lang w:eastAsia="zh-CN"/>
        </w:rPr>
        <w:t xml:space="preserve">it is determined by the </w:t>
      </w:r>
      <w:r>
        <w:rPr>
          <w:rFonts w:ascii="Times New Roman" w:eastAsia="宋体" w:hAnsi="Times New Roman"/>
          <w:lang w:eastAsia="zh-CN"/>
        </w:rPr>
        <w:t xml:space="preserve">search space linkage between a scheduling cell and a scheduled cell, i.e. </w:t>
      </w:r>
      <w:r w:rsidRPr="001B61F7">
        <w:rPr>
          <w:rFonts w:ascii="Times New Roman" w:eastAsia="宋体" w:hAnsi="Times New Roman"/>
          <w:lang w:eastAsia="zh-CN"/>
        </w:rPr>
        <w:t xml:space="preserve">search spaces with the same </w:t>
      </w:r>
      <w:proofErr w:type="spellStart"/>
      <w:r w:rsidRPr="001B61F7">
        <w:rPr>
          <w:rFonts w:ascii="Times New Roman" w:eastAsia="宋体" w:hAnsi="Times New Roman"/>
          <w:i/>
          <w:lang w:eastAsia="zh-CN"/>
        </w:rPr>
        <w:t>searchSpaceId</w:t>
      </w:r>
      <w:proofErr w:type="spellEnd"/>
      <w:r w:rsidRPr="001B61F7">
        <w:rPr>
          <w:rFonts w:ascii="Times New Roman" w:eastAsia="宋体" w:hAnsi="Times New Roman"/>
          <w:lang w:eastAsia="zh-CN"/>
        </w:rPr>
        <w:t xml:space="preserve"> in </w:t>
      </w:r>
      <w:r>
        <w:rPr>
          <w:rFonts w:ascii="Times New Roman" w:eastAsia="宋体" w:hAnsi="Times New Roman"/>
          <w:lang w:eastAsia="zh-CN"/>
        </w:rPr>
        <w:t xml:space="preserve">a </w:t>
      </w:r>
      <w:r w:rsidRPr="001B61F7">
        <w:rPr>
          <w:rFonts w:ascii="Times New Roman" w:eastAsia="宋体" w:hAnsi="Times New Roman"/>
          <w:lang w:eastAsia="zh-CN"/>
        </w:rPr>
        <w:t>scheduled cell and</w:t>
      </w:r>
      <w:r>
        <w:rPr>
          <w:rFonts w:ascii="Times New Roman" w:eastAsia="宋体" w:hAnsi="Times New Roman"/>
          <w:lang w:eastAsia="zh-CN"/>
        </w:rPr>
        <w:t xml:space="preserve"> a</w:t>
      </w:r>
      <w:r w:rsidRPr="001B61F7">
        <w:rPr>
          <w:rFonts w:ascii="Times New Roman" w:eastAsia="宋体" w:hAnsi="Times New Roman"/>
          <w:lang w:eastAsia="zh-CN"/>
        </w:rPr>
        <w:t xml:space="preserve"> scheduling cell are linked to each other</w:t>
      </w:r>
      <w:r>
        <w:rPr>
          <w:rFonts w:ascii="Times New Roman" w:eastAsia="宋体" w:hAnsi="Times New Roman"/>
          <w:lang w:eastAsia="zh-CN"/>
        </w:rPr>
        <w:t>. T</w:t>
      </w:r>
      <w:r w:rsidRPr="001B61F7">
        <w:rPr>
          <w:rFonts w:ascii="Times New Roman" w:eastAsia="宋体" w:hAnsi="Times New Roman"/>
          <w:lang w:eastAsia="zh-CN"/>
        </w:rPr>
        <w:t xml:space="preserve">he UE applies the search space for the scheduled cell only if the DL BWPs in which the linked search spaces are configured in </w:t>
      </w:r>
      <w:r>
        <w:rPr>
          <w:rFonts w:ascii="Times New Roman" w:eastAsia="宋体" w:hAnsi="Times New Roman"/>
          <w:lang w:eastAsia="zh-CN"/>
        </w:rPr>
        <w:t xml:space="preserve">the </w:t>
      </w:r>
      <w:r w:rsidRPr="001B61F7">
        <w:rPr>
          <w:rFonts w:ascii="Times New Roman" w:eastAsia="宋体" w:hAnsi="Times New Roman"/>
          <w:lang w:eastAsia="zh-CN"/>
        </w:rPr>
        <w:t>scheduling cell and</w:t>
      </w:r>
      <w:r>
        <w:rPr>
          <w:rFonts w:ascii="Times New Roman" w:eastAsia="宋体" w:hAnsi="Times New Roman"/>
          <w:lang w:eastAsia="zh-CN"/>
        </w:rPr>
        <w:t xml:space="preserve"> the</w:t>
      </w:r>
      <w:r w:rsidRPr="001B61F7">
        <w:rPr>
          <w:rFonts w:ascii="Times New Roman" w:eastAsia="宋体" w:hAnsi="Times New Roman"/>
          <w:lang w:eastAsia="zh-CN"/>
        </w:rPr>
        <w:t xml:space="preserve"> scheduled cell are both active.</w:t>
      </w:r>
      <w:r>
        <w:rPr>
          <w:rFonts w:ascii="Times New Roman" w:eastAsia="宋体" w:hAnsi="Times New Roman"/>
          <w:lang w:eastAsia="zh-CN"/>
        </w:rPr>
        <w:t xml:space="preserve"> In the scheduled cell, search space is configured only with the essential fields including only </w:t>
      </w:r>
      <w:proofErr w:type="spellStart"/>
      <w:r w:rsidRPr="001B61F7">
        <w:rPr>
          <w:rFonts w:ascii="Times New Roman" w:eastAsia="宋体" w:hAnsi="Times New Roman"/>
          <w:i/>
          <w:lang w:eastAsia="zh-CN"/>
        </w:rPr>
        <w:t>searchSpaceId</w:t>
      </w:r>
      <w:proofErr w:type="spellEnd"/>
      <w:r>
        <w:rPr>
          <w:rFonts w:ascii="Times New Roman" w:eastAsia="宋体" w:hAnsi="Times New Roman"/>
          <w:i/>
          <w:lang w:eastAsia="zh-CN"/>
        </w:rPr>
        <w:t xml:space="preserve"> </w:t>
      </w:r>
      <w:r w:rsidRPr="001B61F7">
        <w:rPr>
          <w:rFonts w:ascii="Times New Roman" w:eastAsia="宋体" w:hAnsi="Times New Roman"/>
          <w:lang w:eastAsia="zh-CN"/>
        </w:rPr>
        <w:t xml:space="preserve">and </w:t>
      </w:r>
      <w:proofErr w:type="spellStart"/>
      <w:r w:rsidRPr="007E1CBA">
        <w:rPr>
          <w:rFonts w:ascii="Times New Roman" w:eastAsia="宋体" w:hAnsi="Times New Roman"/>
          <w:i/>
          <w:lang w:eastAsia="zh-CN"/>
        </w:rPr>
        <w:t>nrofCandidates</w:t>
      </w:r>
      <w:proofErr w:type="spellEnd"/>
      <w:r>
        <w:rPr>
          <w:rFonts w:ascii="Times New Roman" w:eastAsia="宋体" w:hAnsi="Times New Roman"/>
          <w:lang w:eastAsia="zh-CN"/>
        </w:rPr>
        <w:t xml:space="preserve"> (called</w:t>
      </w:r>
      <w:r w:rsidRPr="000A0542">
        <w:rPr>
          <w:rFonts w:ascii="Times New Roman" w:eastAsia="宋体" w:hAnsi="Times New Roman"/>
          <w:lang w:eastAsia="zh-CN"/>
        </w:rPr>
        <w:t xml:space="preserve"> </w:t>
      </w:r>
      <w:r w:rsidRPr="000A0542">
        <w:rPr>
          <w:rFonts w:ascii="Times New Roman" w:eastAsia="宋体" w:hAnsi="Times New Roman"/>
          <w:i/>
          <w:lang w:eastAsia="zh-CN"/>
        </w:rPr>
        <w:t xml:space="preserve">light SS </w:t>
      </w:r>
      <w:r>
        <w:rPr>
          <w:rFonts w:ascii="Times New Roman" w:eastAsia="宋体" w:hAnsi="Times New Roman"/>
          <w:lang w:eastAsia="zh-CN"/>
        </w:rPr>
        <w:t xml:space="preserve">configuration in later part). A similar rule could also be reused to determine the search space in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for scheduling P(S)cell.</w:t>
      </w:r>
    </w:p>
    <w:p w14:paraId="489A60A7" w14:textId="3FAE4D20" w:rsidR="00A96BC3" w:rsidRDefault="00A96BC3" w:rsidP="00A96BC3">
      <w:pPr>
        <w:pStyle w:val="a0"/>
        <w:spacing w:before="120"/>
        <w:rPr>
          <w:rFonts w:ascii="Times New Roman" w:hAnsi="Times New Roman"/>
          <w:b/>
        </w:rPr>
      </w:pPr>
      <w:bookmarkStart w:id="8" w:name="_Ref4737054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B010D">
        <w:rPr>
          <w:rFonts w:ascii="Times New Roman" w:hAnsi="Times New Roman"/>
          <w:b/>
          <w:noProof/>
        </w:rPr>
        <w:t>1</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Reuse</w:t>
      </w:r>
      <w:r w:rsidR="00962B52">
        <w:rPr>
          <w:rFonts w:ascii="Times New Roman" w:hAnsi="Times New Roman"/>
          <w:b/>
        </w:rPr>
        <w:t xml:space="preserve"> search space linkage rule within</w:t>
      </w:r>
      <w:r>
        <w:rPr>
          <w:rFonts w:ascii="Times New Roman" w:hAnsi="Times New Roman"/>
          <w:b/>
        </w:rPr>
        <w:t xml:space="preserve"> cross-carrier scheduling framework in NR Rel-15 </w:t>
      </w:r>
      <w:r w:rsidR="004126D2">
        <w:rPr>
          <w:rFonts w:ascii="Times New Roman" w:hAnsi="Times New Roman"/>
          <w:b/>
        </w:rPr>
        <w:t xml:space="preserve">for </w:t>
      </w:r>
      <w:r w:rsidR="00962B52">
        <w:rPr>
          <w:rFonts w:ascii="Times New Roman" w:hAnsi="Times New Roman"/>
          <w:b/>
        </w:rPr>
        <w:t>determination of search spaces</w:t>
      </w:r>
      <w:r w:rsidR="006E0365">
        <w:rPr>
          <w:rFonts w:ascii="Times New Roman" w:hAnsi="Times New Roman"/>
          <w:b/>
        </w:rPr>
        <w:t xml:space="preserve"> for </w:t>
      </w:r>
      <w:proofErr w:type="spellStart"/>
      <w:r w:rsidR="006E0365">
        <w:rPr>
          <w:rFonts w:ascii="Times New Roman" w:hAnsi="Times New Roman"/>
          <w:b/>
        </w:rPr>
        <w:t>Scell</w:t>
      </w:r>
      <w:proofErr w:type="spellEnd"/>
      <w:r w:rsidR="006E0365">
        <w:rPr>
          <w:rFonts w:ascii="Times New Roman" w:hAnsi="Times New Roman"/>
          <w:b/>
        </w:rPr>
        <w:t xml:space="preserve"> scheduling </w:t>
      </w:r>
      <w:proofErr w:type="spellStart"/>
      <w:r w:rsidR="006E0365">
        <w:rPr>
          <w:rFonts w:ascii="Times New Roman" w:hAnsi="Times New Roman"/>
          <w:b/>
        </w:rPr>
        <w:t>Pcell</w:t>
      </w:r>
      <w:proofErr w:type="spellEnd"/>
      <w:r w:rsidRPr="000B5B27">
        <w:rPr>
          <w:rFonts w:ascii="Times New Roman" w:hAnsi="Times New Roman"/>
          <w:b/>
        </w:rPr>
        <w:t>.</w:t>
      </w:r>
      <w:bookmarkEnd w:id="8"/>
    </w:p>
    <w:p w14:paraId="657AC6B9" w14:textId="56022A48" w:rsidR="00A96BC3" w:rsidRDefault="00A96BC3" w:rsidP="00A96BC3">
      <w:pPr>
        <w:pStyle w:val="a0"/>
        <w:spacing w:before="120"/>
        <w:rPr>
          <w:rFonts w:ascii="Times New Roman" w:eastAsia="宋体" w:hAnsi="Times New Roman"/>
          <w:lang w:eastAsia="zh-CN"/>
        </w:rPr>
      </w:pPr>
      <w:r>
        <w:rPr>
          <w:rFonts w:ascii="Times New Roman" w:eastAsia="宋体" w:hAnsi="Times New Roman"/>
        </w:rPr>
        <w:t xml:space="preserve">In RAN1#102-e, it is agreed that </w:t>
      </w:r>
      <w:r w:rsidRPr="004339EF">
        <w:rPr>
          <w:rFonts w:ascii="Times New Roman" w:hAnsi="Times New Roman"/>
        </w:rPr>
        <w:t xml:space="preserve">self-scheduling on </w:t>
      </w:r>
      <w:r>
        <w:rPr>
          <w:rFonts w:ascii="Times New Roman" w:hAnsi="Times New Roman"/>
        </w:rPr>
        <w:t>P(S)cell</w:t>
      </w:r>
      <w:r w:rsidRPr="004339EF">
        <w:rPr>
          <w:rFonts w:ascii="Times New Roman" w:hAnsi="Times New Roman"/>
        </w:rPr>
        <w:t xml:space="preserve"> is allowed</w:t>
      </w:r>
      <w:r>
        <w:rPr>
          <w:rFonts w:ascii="Times New Roman" w:hAnsi="Times New Roman"/>
        </w:rPr>
        <w:t xml:space="preserve"> </w:t>
      </w:r>
      <w:r w:rsidRPr="004339EF">
        <w:rPr>
          <w:rFonts w:ascii="Times New Roman" w:hAnsi="Times New Roman"/>
        </w:rPr>
        <w:t xml:space="preserve">when 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r>
        <w:rPr>
          <w:rFonts w:ascii="Times New Roman" w:hAnsi="Times New Roman"/>
        </w:rPr>
        <w:t>P(S)cell</w:t>
      </w:r>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r>
        <w:rPr>
          <w:rFonts w:ascii="Times New Roman" w:hAnsi="Times New Roman"/>
        </w:rPr>
        <w:t xml:space="preserve">, which means </w:t>
      </w:r>
      <w:r>
        <w:rPr>
          <w:rFonts w:ascii="Times New Roman" w:eastAsia="宋体" w:hAnsi="Times New Roman"/>
          <w:szCs w:val="16"/>
          <w:lang w:eastAsia="zh-CN"/>
        </w:rPr>
        <w:t xml:space="preserve">P(S)cell could be scheduled by P(S)cell itself as well as the scheduling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jointly</w:t>
      </w:r>
      <w:r>
        <w:rPr>
          <w:rFonts w:ascii="Times New Roman" w:hAnsi="Times New Roman"/>
        </w:rPr>
        <w:t xml:space="preserve">. </w:t>
      </w:r>
      <w:r>
        <w:rPr>
          <w:rFonts w:ascii="Times New Roman" w:eastAsia="宋体" w:hAnsi="Times New Roman"/>
          <w:szCs w:val="16"/>
          <w:lang w:eastAsia="zh-CN"/>
        </w:rPr>
        <w:t xml:space="preserve">Then the reused cross-carrier configuration as discussed above </w:t>
      </w:r>
      <w:r w:rsidR="008D03F1">
        <w:rPr>
          <w:rFonts w:ascii="Times New Roman" w:eastAsia="宋体" w:hAnsi="Times New Roman"/>
          <w:szCs w:val="16"/>
          <w:lang w:eastAsia="zh-CN"/>
        </w:rPr>
        <w:t>should</w:t>
      </w:r>
      <w:r>
        <w:rPr>
          <w:rFonts w:ascii="Times New Roman" w:eastAsia="宋体" w:hAnsi="Times New Roman"/>
          <w:szCs w:val="16"/>
          <w:lang w:eastAsia="zh-CN"/>
        </w:rPr>
        <w:t xml:space="preserve"> be </w:t>
      </w:r>
      <w:r w:rsidR="008D03F1">
        <w:rPr>
          <w:rFonts w:ascii="Times New Roman" w:eastAsia="宋体" w:hAnsi="Times New Roman"/>
          <w:szCs w:val="16"/>
          <w:lang w:eastAsia="zh-CN"/>
        </w:rPr>
        <w:t>further enhanced</w:t>
      </w:r>
      <w:r>
        <w:rPr>
          <w:rFonts w:ascii="Times New Roman" w:eastAsia="宋体" w:hAnsi="Times New Roman"/>
          <w:szCs w:val="16"/>
          <w:lang w:eastAsia="zh-CN"/>
        </w:rPr>
        <w:t xml:space="preserve">, i.e., the indication of </w:t>
      </w:r>
      <w:r>
        <w:rPr>
          <w:rFonts w:ascii="Times New Roman" w:eastAsia="宋体" w:hAnsi="Times New Roman"/>
          <w:lang w:eastAsia="zh-CN"/>
        </w:rPr>
        <w:t xml:space="preserve">‘other’ in </w:t>
      </w:r>
      <w:proofErr w:type="spellStart"/>
      <w:r w:rsidRPr="00971E5B">
        <w:rPr>
          <w:rFonts w:ascii="Times New Roman" w:eastAsia="宋体" w:hAnsi="Times New Roman"/>
          <w:i/>
          <w:lang w:eastAsia="zh-CN"/>
        </w:rPr>
        <w:t>schedulingCellInfo</w:t>
      </w:r>
      <w:proofErr w:type="spellEnd"/>
      <w:r>
        <w:rPr>
          <w:rFonts w:ascii="Times New Roman" w:eastAsia="宋体" w:hAnsi="Times New Roman"/>
          <w:i/>
          <w:lang w:eastAsia="zh-CN"/>
        </w:rPr>
        <w:t xml:space="preserve"> </w:t>
      </w:r>
      <w:r w:rsidRPr="000D0FFE">
        <w:rPr>
          <w:rFonts w:ascii="Times New Roman" w:eastAsia="宋体" w:hAnsi="Times New Roman"/>
          <w:lang w:eastAsia="zh-CN"/>
        </w:rPr>
        <w:t xml:space="preserve">for </w:t>
      </w:r>
      <w:proofErr w:type="spellStart"/>
      <w:r w:rsidRPr="000D0FFE">
        <w:rPr>
          <w:rFonts w:ascii="Times New Roman" w:eastAsia="宋体" w:hAnsi="Times New Roman"/>
          <w:lang w:eastAsia="zh-CN"/>
        </w:rPr>
        <w:t>P</w:t>
      </w:r>
      <w:r>
        <w:rPr>
          <w:rFonts w:ascii="Times New Roman" w:eastAsia="宋体" w:hAnsi="Times New Roman"/>
          <w:lang w:eastAsia="zh-CN"/>
        </w:rPr>
        <w:t>C</w:t>
      </w:r>
      <w:r w:rsidRPr="000D0FFE">
        <w:rPr>
          <w:rFonts w:ascii="Times New Roman" w:eastAsia="宋体" w:hAnsi="Times New Roman"/>
          <w:lang w:eastAsia="zh-CN"/>
        </w:rPr>
        <w:t>ell</w:t>
      </w:r>
      <w:proofErr w:type="spellEnd"/>
      <w:r>
        <w:rPr>
          <w:rFonts w:ascii="Times New Roman" w:eastAsia="宋体" w:hAnsi="Times New Roman"/>
          <w:lang w:eastAsia="zh-CN"/>
        </w:rPr>
        <w:t xml:space="preserve"> means that it could be scheduled by itself and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jointly. </w:t>
      </w:r>
    </w:p>
    <w:p w14:paraId="3226A22A" w14:textId="1CDDAA28" w:rsidR="00A96BC3" w:rsidRDefault="00A96BC3" w:rsidP="00A96BC3">
      <w:pPr>
        <w:pStyle w:val="a0"/>
        <w:spacing w:before="120"/>
        <w:rPr>
          <w:rFonts w:ascii="Times New Roman" w:hAnsi="Times New Roman"/>
          <w:b/>
        </w:rPr>
      </w:pPr>
      <w:bookmarkStart w:id="9" w:name="_Ref54027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B010D">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I</w:t>
      </w:r>
      <w:r w:rsidRPr="00865E38">
        <w:rPr>
          <w:rFonts w:ascii="Times New Roman" w:hAnsi="Times New Roman"/>
          <w:b/>
        </w:rPr>
        <w:t xml:space="preserve">ndication of ‘other’ in </w:t>
      </w:r>
      <w:proofErr w:type="spellStart"/>
      <w:r w:rsidRPr="00865E38">
        <w:rPr>
          <w:rFonts w:ascii="Times New Roman" w:hAnsi="Times New Roman"/>
          <w:b/>
          <w:i/>
        </w:rPr>
        <w:t>schedulingCellInfo</w:t>
      </w:r>
      <w:proofErr w:type="spellEnd"/>
      <w:r w:rsidRPr="00865E38">
        <w:rPr>
          <w:rFonts w:ascii="Times New Roman" w:hAnsi="Times New Roman"/>
          <w:b/>
        </w:rPr>
        <w:t xml:space="preserve"> for </w:t>
      </w:r>
      <w:r>
        <w:rPr>
          <w:rFonts w:ascii="Times New Roman" w:hAnsi="Times New Roman"/>
          <w:b/>
        </w:rPr>
        <w:t xml:space="preserve">a </w:t>
      </w:r>
      <w:r w:rsidRPr="00865E38">
        <w:rPr>
          <w:rFonts w:ascii="Times New Roman" w:hAnsi="Times New Roman"/>
          <w:b/>
        </w:rPr>
        <w:t>P</w:t>
      </w:r>
      <w:r>
        <w:rPr>
          <w:rFonts w:ascii="Times New Roman" w:hAnsi="Times New Roman"/>
          <w:b/>
        </w:rPr>
        <w:t>(S)C</w:t>
      </w:r>
      <w:r w:rsidRPr="00865E38">
        <w:rPr>
          <w:rFonts w:ascii="Times New Roman" w:hAnsi="Times New Roman"/>
          <w:b/>
        </w:rPr>
        <w:t xml:space="preserve">ell means that </w:t>
      </w:r>
      <w:r>
        <w:rPr>
          <w:rFonts w:ascii="Times New Roman" w:hAnsi="Times New Roman"/>
          <w:b/>
        </w:rPr>
        <w:t>the P(S)Cell</w:t>
      </w:r>
      <w:r w:rsidRPr="00865E38">
        <w:rPr>
          <w:rFonts w:ascii="Times New Roman" w:hAnsi="Times New Roman"/>
          <w:b/>
        </w:rPr>
        <w:t xml:space="preserve"> could be scheduled by itself and </w:t>
      </w:r>
      <w:r>
        <w:rPr>
          <w:rFonts w:ascii="Times New Roman" w:hAnsi="Times New Roman"/>
          <w:b/>
        </w:rPr>
        <w:t xml:space="preserve">another </w:t>
      </w:r>
      <w:proofErr w:type="spellStart"/>
      <w:r w:rsidRPr="00865E38">
        <w:rPr>
          <w:rFonts w:ascii="Times New Roman" w:hAnsi="Times New Roman"/>
          <w:b/>
        </w:rPr>
        <w:t>Scell</w:t>
      </w:r>
      <w:proofErr w:type="spellEnd"/>
      <w:r w:rsidRPr="00865E38">
        <w:rPr>
          <w:rFonts w:ascii="Times New Roman" w:hAnsi="Times New Roman"/>
          <w:b/>
        </w:rPr>
        <w:t xml:space="preserve"> jointly</w:t>
      </w:r>
      <w:r w:rsidRPr="000B5B27">
        <w:rPr>
          <w:rFonts w:ascii="Times New Roman" w:hAnsi="Times New Roman"/>
          <w:b/>
        </w:rPr>
        <w:t>.</w:t>
      </w:r>
      <w:bookmarkEnd w:id="9"/>
    </w:p>
    <w:p w14:paraId="0F2801DF" w14:textId="2C1CE83F" w:rsidR="00A96BC3" w:rsidRDefault="00A96BC3" w:rsidP="00A96BC3">
      <w:pPr>
        <w:pStyle w:val="a0"/>
        <w:spacing w:before="120"/>
        <w:rPr>
          <w:rFonts w:ascii="Times New Roman" w:eastAsia="宋体" w:hAnsi="Times New Roman"/>
        </w:rPr>
      </w:pPr>
      <w:r>
        <w:rPr>
          <w:rFonts w:ascii="Times New Roman" w:eastAsia="宋体" w:hAnsi="Times New Roman"/>
        </w:rPr>
        <w:t xml:space="preserve">Based on the above proposals, the function of </w:t>
      </w:r>
      <w:proofErr w:type="spellStart"/>
      <w:r>
        <w:rPr>
          <w:rFonts w:ascii="Times New Roman" w:eastAsia="宋体" w:hAnsi="Times New Roman"/>
        </w:rPr>
        <w:t>Scell</w:t>
      </w:r>
      <w:proofErr w:type="spellEnd"/>
      <w:r>
        <w:rPr>
          <w:rFonts w:ascii="Times New Roman" w:eastAsia="宋体" w:hAnsi="Times New Roman"/>
        </w:rPr>
        <w:t xml:space="preserve"> scheduling </w:t>
      </w:r>
      <w:proofErr w:type="spellStart"/>
      <w:r>
        <w:rPr>
          <w:rFonts w:ascii="Times New Roman" w:eastAsia="宋体" w:hAnsi="Times New Roman"/>
        </w:rPr>
        <w:t>Pcell</w:t>
      </w:r>
      <w:proofErr w:type="spellEnd"/>
      <w:r>
        <w:rPr>
          <w:rFonts w:ascii="Times New Roman" w:eastAsia="宋体" w:hAnsi="Times New Roman"/>
        </w:rPr>
        <w:t xml:space="preserve"> is at least enabled/disabled by RRC signaling. </w:t>
      </w:r>
      <w:r w:rsidRPr="00F016D8">
        <w:rPr>
          <w:rFonts w:ascii="Times New Roman" w:eastAsia="宋体" w:hAnsi="Times New Roman"/>
        </w:rPr>
        <w:t xml:space="preserve">In </w:t>
      </w:r>
      <w:r>
        <w:rPr>
          <w:rFonts w:ascii="Times New Roman" w:eastAsia="宋体" w:hAnsi="Times New Roman"/>
        </w:rPr>
        <w:t xml:space="preserve">RAN1#103-e, several companies propose to </w:t>
      </w:r>
      <w:r w:rsidR="00031F74">
        <w:rPr>
          <w:rFonts w:ascii="Times New Roman" w:eastAsia="宋体" w:hAnsi="Times New Roman"/>
        </w:rPr>
        <w:t xml:space="preserve">support </w:t>
      </w:r>
      <w:r>
        <w:rPr>
          <w:rFonts w:ascii="Times New Roman" w:eastAsia="宋体" w:hAnsi="Times New Roman"/>
        </w:rPr>
        <w:t>dynamic activation/deactivation of the function. However</w:t>
      </w:r>
      <w:r>
        <w:rPr>
          <w:rFonts w:ascii="Times New Roman" w:eastAsia="宋体" w:hAnsi="Times New Roman" w:hint="eastAsia"/>
          <w:lang w:eastAsia="zh-CN"/>
        </w:rPr>
        <w:t>,</w:t>
      </w:r>
      <w:r>
        <w:rPr>
          <w:rFonts w:ascii="Times New Roman" w:eastAsia="宋体" w:hAnsi="Times New Roman"/>
        </w:rPr>
        <w:t xml:space="preserve"> in our view, for the DSS use case, there is no strong motivation to enable/disable the function frequently. The </w:t>
      </w:r>
      <w:r>
        <w:rPr>
          <w:rFonts w:ascii="Times New Roman" w:eastAsia="宋体" w:hAnsi="Times New Roman"/>
        </w:rPr>
        <w:lastRenderedPageBreak/>
        <w:t xml:space="preserve">scheduling flexibility of dynamic switching between self-scheduling and cross-carrier scheduling can be achieved by proper search space configuration. Therefore, there is no need to have dynamic activation/deactivation of the function. </w:t>
      </w:r>
    </w:p>
    <w:p w14:paraId="217B6034" w14:textId="31B60186" w:rsidR="00A96BC3" w:rsidRDefault="00A96BC3" w:rsidP="00A96BC3">
      <w:pPr>
        <w:pStyle w:val="a0"/>
        <w:spacing w:before="120"/>
        <w:rPr>
          <w:rFonts w:ascii="Times New Roman" w:hAnsi="Times New Roman"/>
          <w:b/>
        </w:rPr>
      </w:pPr>
      <w:bookmarkStart w:id="10" w:name="_Ref6146645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B010D">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Dynamic a</w:t>
      </w:r>
      <w:r w:rsidRPr="00457F6D">
        <w:rPr>
          <w:rFonts w:ascii="Times New Roman" w:hAnsi="Times New Roman"/>
          <w:b/>
        </w:rPr>
        <w:t xml:space="preserve">ctivation/deactivation of scheduling from </w:t>
      </w:r>
      <w:proofErr w:type="spellStart"/>
      <w:r w:rsidR="000B010D">
        <w:rPr>
          <w:rFonts w:ascii="Times New Roman" w:hAnsi="Times New Roman"/>
          <w:b/>
        </w:rPr>
        <w:t>sScell</w:t>
      </w:r>
      <w:proofErr w:type="spellEnd"/>
      <w:r w:rsidRPr="00457F6D">
        <w:rPr>
          <w:rFonts w:ascii="Times New Roman" w:hAnsi="Times New Roman"/>
          <w:b/>
        </w:rPr>
        <w:t xml:space="preserve"> to </w:t>
      </w:r>
      <w:proofErr w:type="spellStart"/>
      <w:r w:rsidRPr="00457F6D">
        <w:rPr>
          <w:rFonts w:ascii="Times New Roman" w:hAnsi="Times New Roman"/>
          <w:b/>
        </w:rPr>
        <w:t>PCell</w:t>
      </w:r>
      <w:proofErr w:type="spellEnd"/>
      <w:r w:rsidRPr="00457F6D">
        <w:rPr>
          <w:rFonts w:ascii="Times New Roman" w:hAnsi="Times New Roman"/>
          <w:b/>
        </w:rPr>
        <w:t>/</w:t>
      </w:r>
      <w:proofErr w:type="spellStart"/>
      <w:r w:rsidRPr="00457F6D">
        <w:rPr>
          <w:rFonts w:ascii="Times New Roman" w:hAnsi="Times New Roman"/>
          <w:b/>
        </w:rPr>
        <w:t>PSCell</w:t>
      </w:r>
      <w:proofErr w:type="spellEnd"/>
      <w:r>
        <w:rPr>
          <w:rFonts w:ascii="Times New Roman" w:hAnsi="Times New Roman"/>
          <w:b/>
        </w:rPr>
        <w:t xml:space="preserve"> with additional signaling is not supported.</w:t>
      </w:r>
      <w:bookmarkEnd w:id="10"/>
    </w:p>
    <w:p w14:paraId="342E4F7D" w14:textId="3390DA53" w:rsidR="00CF1427" w:rsidRDefault="00CF1427" w:rsidP="00CF1427">
      <w:pPr>
        <w:pStyle w:val="20"/>
        <w:numPr>
          <w:ilvl w:val="1"/>
          <w:numId w:val="32"/>
        </w:numPr>
        <w:rPr>
          <w:rFonts w:eastAsia="宋体"/>
          <w:b w:val="0"/>
          <w:sz w:val="30"/>
          <w:szCs w:val="30"/>
        </w:rPr>
      </w:pPr>
      <w:r>
        <w:rPr>
          <w:rFonts w:eastAsia="宋体"/>
          <w:b w:val="0"/>
          <w:sz w:val="30"/>
          <w:szCs w:val="30"/>
        </w:rPr>
        <w:lastRenderedPageBreak/>
        <w:t>Blind decoding budget</w:t>
      </w:r>
    </w:p>
    <w:p w14:paraId="3EBC2060" w14:textId="00C2C3F2" w:rsidR="002F6FDE" w:rsidRDefault="00E86EFF" w:rsidP="00CF1427">
      <w:pPr>
        <w:pStyle w:val="a0"/>
        <w:spacing w:before="120"/>
        <w:rPr>
          <w:rFonts w:ascii="Times New Roman" w:eastAsia="宋体" w:hAnsi="Times New Roman"/>
          <w:szCs w:val="16"/>
          <w:lang w:eastAsia="zh-CN"/>
        </w:rPr>
      </w:pPr>
      <w:bookmarkStart w:id="11" w:name="_Hlk68551713"/>
      <w:r w:rsidRPr="00654E05">
        <w:rPr>
          <w:rFonts w:eastAsiaTheme="minorEastAsia"/>
          <w:noProof/>
          <w:lang w:eastAsia="zh-CN"/>
        </w:rPr>
        <mc:AlternateContent>
          <mc:Choice Requires="wps">
            <w:drawing>
              <wp:anchor distT="45720" distB="45720" distL="114300" distR="114300" simplePos="0" relativeHeight="251667456" behindDoc="0" locked="0" layoutInCell="1" allowOverlap="1" wp14:anchorId="3A1F3F77" wp14:editId="1EFDFD4E">
                <wp:simplePos x="0" y="0"/>
                <wp:positionH relativeFrom="margin">
                  <wp:posOffset>-50165</wp:posOffset>
                </wp:positionH>
                <wp:positionV relativeFrom="paragraph">
                  <wp:posOffset>261604</wp:posOffset>
                </wp:positionV>
                <wp:extent cx="5708015" cy="8275320"/>
                <wp:effectExtent l="0" t="0" r="26035" b="11430"/>
                <wp:wrapSquare wrapText="bothSides"/>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8275320"/>
                        </a:xfrm>
                        <a:prstGeom prst="rect">
                          <a:avLst/>
                        </a:prstGeom>
                        <a:solidFill>
                          <a:srgbClr val="FFFFFF"/>
                        </a:solidFill>
                        <a:ln w="9525">
                          <a:solidFill>
                            <a:srgbClr val="000000"/>
                          </a:solidFill>
                          <a:miter lim="800000"/>
                          <a:headEnd/>
                          <a:tailEnd/>
                        </a:ln>
                      </wps:spPr>
                      <wps:txbx>
                        <w:txbxContent>
                          <w:p w14:paraId="5AD4A62F" w14:textId="77777777" w:rsidR="00FB6BEE" w:rsidRPr="00E86EFF" w:rsidRDefault="00FB6BEE" w:rsidP="00E86EFF">
                            <w:pPr>
                              <w:rPr>
                                <w:rFonts w:ascii="Times New Roman" w:hAnsi="Times New Roman"/>
                                <w:b/>
                                <w:bCs/>
                                <w:sz w:val="18"/>
                                <w:lang w:eastAsia="zh-CN"/>
                              </w:rPr>
                            </w:pPr>
                            <w:r w:rsidRPr="00E86EFF">
                              <w:rPr>
                                <w:rFonts w:ascii="Times New Roman" w:hAnsi="Times New Roman"/>
                                <w:b/>
                                <w:bCs/>
                                <w:sz w:val="18"/>
                                <w:lang w:eastAsia="zh-CN"/>
                              </w:rPr>
                              <w:t>For RAN1#105-e, companies are encouraged to consider:</w:t>
                            </w:r>
                          </w:p>
                          <w:p w14:paraId="2AF83490" w14:textId="77777777" w:rsidR="00FB6BEE" w:rsidRPr="00E86EFF" w:rsidRDefault="00FB6BEE" w:rsidP="00E86EFF">
                            <w:pPr>
                              <w:pStyle w:val="ae"/>
                              <w:overflowPunct w:val="0"/>
                              <w:autoSpaceDE w:val="0"/>
                              <w:autoSpaceDN w:val="0"/>
                              <w:ind w:firstLineChars="0" w:firstLine="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Further discuss PDCCH monitoring and BD/CCE limit handling in RAN1#105e considering below BD/CCE limit handling options</w:t>
                            </w:r>
                          </w:p>
                          <w:p w14:paraId="0F0549D6" w14:textId="77777777" w:rsidR="00FB6BEE" w:rsidRPr="00E86EFF" w:rsidRDefault="00FB6BEE" w:rsidP="00E86EFF">
                            <w:pPr>
                              <w:pStyle w:val="ae"/>
                              <w:widowControl/>
                              <w:numPr>
                                <w:ilvl w:val="0"/>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Option A</w:t>
                            </w:r>
                          </w:p>
                          <w:p w14:paraId="58EE6232" w14:textId="2A679950"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At least when P(S)Cell SCS is not higher than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SCS, PDCCH monitoring candidates on P(S)Cell and/or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are configured such that max of (x1(m</w:t>
                            </w:r>
                            <w:proofErr w:type="gramStart"/>
                            <w:r w:rsidRPr="00E86EFF">
                              <w:rPr>
                                <w:rFonts w:ascii="Times New Roman" w:eastAsia="Times New Roman" w:hAnsi="Times New Roman"/>
                                <w:sz w:val="18"/>
                                <w:lang w:eastAsia="ja-JP"/>
                              </w:rPr>
                              <w:t>1)+</w:t>
                            </w:r>
                            <w:proofErr w:type="gramEnd"/>
                            <w:r w:rsidRPr="00E86EFF">
                              <w:rPr>
                                <w:rFonts w:ascii="Times New Roman" w:eastAsia="Times New Roman" w:hAnsi="Times New Roman"/>
                                <w:sz w:val="18"/>
                                <w:lang w:eastAsia="ja-JP"/>
                              </w:rPr>
                              <w:t>x2(m1))+max of y(m2) corresponding to any P(S)Cell slots m1 and m2 is less than or equal to Z1</w:t>
                            </w:r>
                          </w:p>
                          <w:p w14:paraId="4C39EEA2"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At least the case of Z1 = 44 is supported for P(S)Cell SCS 15kHz</w:t>
                            </w:r>
                          </w:p>
                          <w:p w14:paraId="658487DA"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if Z1 larger than above can also be supported based on UE capability (e.g. </w:t>
                            </w:r>
                            <w:proofErr w:type="gramStart"/>
                            <w:r w:rsidRPr="00E86EFF">
                              <w:rPr>
                                <w:rFonts w:ascii="Times New Roman" w:eastAsia="Times New Roman" w:hAnsi="Times New Roman"/>
                                <w:sz w:val="18"/>
                                <w:lang w:eastAsia="ja-JP"/>
                              </w:rPr>
                              <w:t>similar to</w:t>
                            </w:r>
                            <w:proofErr w:type="gramEnd"/>
                            <w:r w:rsidRPr="00E86EFF">
                              <w:rPr>
                                <w:rFonts w:ascii="Times New Roman" w:eastAsia="Times New Roman" w:hAnsi="Times New Roman"/>
                                <w:sz w:val="18"/>
                                <w:lang w:eastAsia="ja-JP"/>
                              </w:rPr>
                              <w:t xml:space="preserve"> </w:t>
                            </w:r>
                            <w:proofErr w:type="spellStart"/>
                            <w:r w:rsidRPr="00E86EFF">
                              <w:rPr>
                                <w:rFonts w:ascii="Times New Roman" w:eastAsia="Times New Roman" w:hAnsi="Times New Roman"/>
                                <w:i/>
                                <w:iCs/>
                                <w:sz w:val="18"/>
                                <w:lang w:eastAsia="ja-JP"/>
                              </w:rPr>
                              <w:t>BDFactorR</w:t>
                            </w:r>
                            <w:proofErr w:type="spellEnd"/>
                            <w:r w:rsidRPr="00E86EFF">
                              <w:rPr>
                                <w:rFonts w:ascii="Times New Roman" w:eastAsia="Times New Roman" w:hAnsi="Times New Roman"/>
                                <w:sz w:val="18"/>
                                <w:lang w:eastAsia="ja-JP"/>
                              </w:rPr>
                              <w:t xml:space="preserve"> in Rel16)</w:t>
                            </w:r>
                          </w:p>
                          <w:p w14:paraId="285CAF95"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w:t>
                            </w:r>
                            <w:proofErr w:type="spellStart"/>
                            <w:r w:rsidRPr="00E86EFF">
                              <w:rPr>
                                <w:rFonts w:ascii="Times New Roman" w:eastAsia="Times New Roman" w:hAnsi="Times New Roman"/>
                                <w:sz w:val="18"/>
                                <w:lang w:eastAsia="ja-JP"/>
                              </w:rPr>
                              <w:t>signalling</w:t>
                            </w:r>
                            <w:proofErr w:type="spellEnd"/>
                            <w:r w:rsidRPr="00E86EFF">
                              <w:rPr>
                                <w:rFonts w:ascii="Times New Roman" w:eastAsia="Times New Roman" w:hAnsi="Times New Roman"/>
                                <w:sz w:val="18"/>
                                <w:lang w:eastAsia="ja-JP"/>
                              </w:rPr>
                              <w:t xml:space="preserve"> details on how the limit Z1 is realized, e.g.</w:t>
                            </w:r>
                          </w:p>
                          <w:p w14:paraId="06C8A480"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RRC configured BD limit/scaling factor-based limit for max(x1(m)+x2(m))</w:t>
                            </w:r>
                          </w:p>
                          <w:p w14:paraId="5A5B6CE8"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Separate RRC configured BD limits/scaling factor-based limits for max(x1(m)+x2(m)) and max(y(m)</w:t>
                            </w:r>
                            <w:r w:rsidRPr="00E86EFF">
                              <w:rPr>
                                <w:rFonts w:ascii="Times New Roman" w:eastAsia="Times New Roman" w:hAnsi="Times New Roman"/>
                                <w:sz w:val="18"/>
                                <w:szCs w:val="21"/>
                                <w:lang w:eastAsia="ja-JP"/>
                              </w:rPr>
                              <w:t xml:space="preserve">) </w:t>
                            </w:r>
                          </w:p>
                          <w:p w14:paraId="006DF925" w14:textId="63716BFA"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separate </w:t>
                            </w:r>
                            <w:proofErr w:type="spellStart"/>
                            <w:r w:rsidRPr="00E86EFF">
                              <w:rPr>
                                <w:rFonts w:ascii="Times New Roman" w:eastAsia="Times New Roman" w:hAnsi="Times New Roman"/>
                                <w:sz w:val="18"/>
                                <w:lang w:eastAsia="ja-JP"/>
                              </w:rPr>
                              <w:t>BdfactorR</w:t>
                            </w:r>
                            <w:proofErr w:type="spellEnd"/>
                            <w:r w:rsidRPr="00E86EFF">
                              <w:rPr>
                                <w:rFonts w:ascii="Times New Roman" w:eastAsia="Times New Roman" w:hAnsi="Times New Roman"/>
                                <w:sz w:val="18"/>
                                <w:lang w:eastAsia="ja-JP"/>
                              </w:rPr>
                              <w:t xml:space="preserve"> for P(S)Cell and </w:t>
                            </w:r>
                            <w:proofErr w:type="spellStart"/>
                            <w:r>
                              <w:rPr>
                                <w:rFonts w:ascii="Times New Roman" w:eastAsia="Times New Roman" w:hAnsi="Times New Roman"/>
                                <w:sz w:val="18"/>
                                <w:lang w:eastAsia="ja-JP"/>
                              </w:rPr>
                              <w:t>sScell</w:t>
                            </w:r>
                            <w:proofErr w:type="spellEnd"/>
                          </w:p>
                          <w:p w14:paraId="15FBB365"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SS configuration-based BD limit for max(x1(m)+x2(m)) and max(y(m))</w:t>
                            </w:r>
                          </w:p>
                          <w:p w14:paraId="741DF0F2"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RRC configured BD limit/scaling factor-based limit for max(x1(m)+x2(m</w:t>
                            </w:r>
                            <w:proofErr w:type="gramStart"/>
                            <w:r w:rsidRPr="00E86EFF">
                              <w:rPr>
                                <w:rFonts w:ascii="Times New Roman" w:eastAsia="Times New Roman" w:hAnsi="Times New Roman"/>
                                <w:sz w:val="18"/>
                                <w:lang w:eastAsia="ja-JP"/>
                              </w:rPr>
                              <w:t>))+</w:t>
                            </w:r>
                            <w:proofErr w:type="gramEnd"/>
                            <w:r w:rsidRPr="00E86EFF">
                              <w:rPr>
                                <w:rFonts w:ascii="Times New Roman" w:eastAsia="Times New Roman" w:hAnsi="Times New Roman"/>
                                <w:sz w:val="18"/>
                                <w:lang w:eastAsia="ja-JP"/>
                              </w:rPr>
                              <w:t xml:space="preserve"> max(y(m))</w:t>
                            </w:r>
                          </w:p>
                          <w:p w14:paraId="3BB175A7" w14:textId="192B3A23"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Counting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-to-P(S)Cell’ scheduling as an additional scheduling cell with numerology given by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numerology in determining the BD/CCE limits</w:t>
                            </w:r>
                          </w:p>
                          <w:p w14:paraId="21FB61F5" w14:textId="2A621F51"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reference SCS to use when P(S)Cell has higher SCS than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(if supported)</w:t>
                            </w:r>
                          </w:p>
                          <w:p w14:paraId="43E9C91F" w14:textId="27AA01F6" w:rsidR="00FB6BEE" w:rsidRPr="00E86EFF" w:rsidRDefault="00FB6BEE" w:rsidP="00E86EFF">
                            <w:pPr>
                              <w:pStyle w:val="ae"/>
                              <w:widowControl/>
                              <w:numPr>
                                <w:ilvl w:val="1"/>
                                <w:numId w:val="25"/>
                              </w:numPr>
                              <w:overflowPunct w:val="0"/>
                              <w:autoSpaceDE w:val="0"/>
                              <w:autoSpaceDN w:val="0"/>
                              <w:ind w:firstLineChars="0"/>
                              <w:contextualSpacing/>
                              <w:jc w:val="left"/>
                              <w:textAlignment w:val="center"/>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scheduling P(S)Cell, the UE is not required to monitor on the active DL BWP </w:t>
                            </w:r>
                            <w:r w:rsidRPr="00E86EFF">
                              <w:rPr>
                                <w:rFonts w:ascii="Times New Roman" w:eastAsia="Times New Roman" w:hAnsi="Times New Roman"/>
                                <w:sz w:val="18"/>
                                <w:lang w:eastAsia="ko-KR"/>
                              </w:rPr>
                              <w:t xml:space="preserve">with </w:t>
                            </w:r>
                            <w:r w:rsidRPr="00E86EFF">
                              <w:rPr>
                                <w:rFonts w:ascii="Times New Roman" w:eastAsia="Times New Roman" w:hAnsi="Times New Roman"/>
                                <w:sz w:val="18"/>
                                <w:lang w:eastAsia="ja-JP"/>
                              </w:rPr>
                              <w:t>SCS configuration µ</w:t>
                            </w:r>
                            <w:r w:rsidRPr="00E86EFF">
                              <w:rPr>
                                <w:rFonts w:ascii="Times New Roman" w:eastAsia="Times New Roman" w:hAnsi="Times New Roman"/>
                                <w:sz w:val="18"/>
                                <w:lang w:eastAsia="ja-JP"/>
                              </w:rPr>
                              <w:fldChar w:fldCharType="begin"/>
                            </w:r>
                            <w:r w:rsidRPr="00E86EFF">
                              <w:rPr>
                                <w:rFonts w:ascii="Times New Roman" w:eastAsia="Times New Roman" w:hAnsi="Times New Roman"/>
                                <w:sz w:val="18"/>
                                <w:lang w:eastAsia="ja-JP"/>
                              </w:rPr>
                              <w:instrText xml:space="preserve"> QUOTE </w:instrText>
                            </w:r>
                            <m:oMath>
                              <m:r>
                                <m:rPr>
                                  <m:sty m:val="p"/>
                                </m:rPr>
                                <w:rPr>
                                  <w:rFonts w:ascii="Cambria Math" w:eastAsia="Times New Roman" w:hAnsi="Cambria Math"/>
                                  <w:sz w:val="18"/>
                                  <w:lang w:eastAsia="ja-JP"/>
                                </w:rPr>
                                <m:t>μ</m:t>
                              </m:r>
                            </m:oMath>
                            <w:r w:rsidRPr="00E86EFF">
                              <w:rPr>
                                <w:rFonts w:ascii="Times New Roman" w:eastAsia="Times New Roman" w:hAnsi="Times New Roman"/>
                                <w:sz w:val="18"/>
                                <w:lang w:eastAsia="ja-JP"/>
                              </w:rPr>
                              <w:instrText xml:space="preserve"> </w:instrText>
                            </w:r>
                            <w:r w:rsidRPr="00E86EFF">
                              <w:rPr>
                                <w:rFonts w:ascii="Times New Roman" w:eastAsia="Times New Roman" w:hAnsi="Times New Roman"/>
                                <w:sz w:val="18"/>
                                <w:lang w:eastAsia="ja-JP"/>
                              </w:rPr>
                              <w:fldChar w:fldCharType="separate"/>
                            </w:r>
                            <m:oMath>
                              <m:r>
                                <m:rPr>
                                  <m:sty m:val="p"/>
                                </m:rPr>
                                <w:rPr>
                                  <w:rFonts w:ascii="Cambria Math" w:eastAsia="Times New Roman" w:hAnsi="Cambria Math"/>
                                  <w:sz w:val="18"/>
                                  <w:lang w:eastAsia="ja-JP"/>
                                </w:rPr>
                                <m:t>μ</m:t>
                              </m:r>
                            </m:oMath>
                            <w:r w:rsidRPr="00E86EFF">
                              <w:rPr>
                                <w:rFonts w:ascii="Times New Roman" w:eastAsia="Times New Roman" w:hAnsi="Times New Roman"/>
                                <w:sz w:val="18"/>
                                <w:lang w:eastAsia="ja-JP"/>
                              </w:rPr>
                              <w:fldChar w:fldCharType="end"/>
                            </w:r>
                            <w:r w:rsidRPr="00E86EFF">
                              <w:rPr>
                                <w:rFonts w:ascii="Times New Roman" w:eastAsia="Times New Roman" w:hAnsi="Times New Roman"/>
                                <w:sz w:val="18"/>
                                <w:lang w:eastAsia="ja-JP"/>
                              </w:rPr>
                              <w:t xml:space="preserve"> of the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more than </w:t>
                            </w:r>
                            <w:r w:rsidRPr="00E86EFF">
                              <w:rPr>
                                <w:rFonts w:ascii="Times New Roman" w:eastAsia="Times New Roman" w:hAnsi="Times New Roman"/>
                                <w:sz w:val="18"/>
                                <w:lang w:eastAsia="ja-JP"/>
                              </w:rPr>
                              <w:fldChar w:fldCharType="begin"/>
                            </w:r>
                            <w:r w:rsidRPr="00E86EFF">
                              <w:rPr>
                                <w:rFonts w:ascii="Times New Roman" w:eastAsia="Times New Roman" w:hAnsi="Times New Roman"/>
                                <w:sz w:val="18"/>
                                <w:lang w:eastAsia="ja-JP"/>
                              </w:rPr>
                              <w:instrText xml:space="preserve"> QUOTE </w:instrText>
                            </w:r>
                            <m:oMath>
                              <m:sSubSup>
                                <m:sSubSupPr>
                                  <m:ctrlPr>
                                    <w:rPr>
                                      <w:rFonts w:ascii="Cambria Math" w:hAnsi="Cambria Math"/>
                                      <w:i/>
                                      <w:iCs/>
                                      <w:sz w:val="18"/>
                                      <w:lang w:eastAsia="ja-JP"/>
                                    </w:rPr>
                                  </m:ctrlPr>
                                </m:sSubSupPr>
                                <m:e>
                                  <m:r>
                                    <m:rPr>
                                      <m:sty m:val="p"/>
                                    </m:rPr>
                                    <w:rPr>
                                      <w:rFonts w:ascii="Cambria Math" w:eastAsia="Times New Roman" w:hAnsi="Cambria Math"/>
                                      <w:sz w:val="18"/>
                                      <w:lang w:eastAsia="ja-JP"/>
                                    </w:rPr>
                                    <m:t>M</m:t>
                                  </m:r>
                                </m:e>
                                <m:sub>
                                  <m:r>
                                    <m:rPr>
                                      <m:nor/>
                                    </m:rPr>
                                    <w:rPr>
                                      <w:rFonts w:ascii="Times New Roman" w:eastAsia="Times New Roman" w:hAnsi="Times New Roman"/>
                                      <w:sz w:val="18"/>
                                      <w:lang w:eastAsia="ja-JP"/>
                                    </w:rPr>
                                    <m:t>PDCCH</m:t>
                                  </m:r>
                                  <m:ctrlPr>
                                    <w:rPr>
                                      <w:rFonts w:ascii="Cambria Math" w:hAnsi="Cambria Math"/>
                                      <w:sz w:val="18"/>
                                      <w:lang w:eastAsia="ja-JP"/>
                                    </w:rPr>
                                  </m:ctrlPr>
                                </m:sub>
                                <m:sup>
                                  <m:r>
                                    <m:rPr>
                                      <m:nor/>
                                    </m:rPr>
                                    <w:rPr>
                                      <w:rFonts w:ascii="Times New Roman" w:eastAsia="Times New Roman" w:hAnsi="Times New Roman"/>
                                      <w:sz w:val="18"/>
                                      <w:lang w:eastAsia="ja-JP"/>
                                    </w:rPr>
                                    <m:t>max,slot,</m:t>
                                  </m:r>
                                  <m:r>
                                    <m:rPr>
                                      <m:sty m:val="p"/>
                                    </m:rPr>
                                    <w:rPr>
                                      <w:rFonts w:ascii="Cambria Math" w:eastAsia="Times New Roman" w:hAnsi="Cambria Math"/>
                                      <w:sz w:val="18"/>
                                      <w:lang w:eastAsia="ja-JP"/>
                                    </w:rPr>
                                    <m:t>μ</m:t>
                                  </m:r>
                                  <m:ctrlPr>
                                    <w:rPr>
                                      <w:rFonts w:ascii="Cambria Math" w:hAnsi="Cambria Math"/>
                                      <w:sz w:val="18"/>
                                      <w:lang w:eastAsia="ja-JP"/>
                                    </w:rPr>
                                  </m:ctrlPr>
                                </m:sup>
                              </m:sSubSup>
                            </m:oMath>
                            <w:r w:rsidRPr="00E86EFF">
                              <w:rPr>
                                <w:rFonts w:ascii="Times New Roman" w:eastAsia="Times New Roman" w:hAnsi="Times New Roman"/>
                                <w:sz w:val="18"/>
                                <w:lang w:eastAsia="ja-JP"/>
                              </w:rPr>
                              <w:instrText xml:space="preserve"> </w:instrText>
                            </w:r>
                            <w:r w:rsidRPr="00E86EFF">
                              <w:rPr>
                                <w:rFonts w:ascii="Times New Roman" w:eastAsia="Times New Roman" w:hAnsi="Times New Roman"/>
                                <w:sz w:val="18"/>
                                <w:lang w:eastAsia="ja-JP"/>
                              </w:rPr>
                              <w:fldChar w:fldCharType="separate"/>
                            </w:r>
                            <m:oMath>
                              <m:sSubSup>
                                <m:sSubSupPr>
                                  <m:ctrlPr>
                                    <w:rPr>
                                      <w:rFonts w:ascii="Cambria Math" w:hAnsi="Cambria Math"/>
                                      <w:i/>
                                      <w:iCs/>
                                      <w:sz w:val="18"/>
                                      <w:lang w:eastAsia="ja-JP"/>
                                    </w:rPr>
                                  </m:ctrlPr>
                                </m:sSubSupPr>
                                <m:e>
                                  <m:r>
                                    <m:rPr>
                                      <m:sty m:val="p"/>
                                    </m:rPr>
                                    <w:rPr>
                                      <w:rFonts w:ascii="Cambria Math" w:eastAsia="Times New Roman" w:hAnsi="Cambria Math"/>
                                      <w:sz w:val="18"/>
                                      <w:lang w:eastAsia="ja-JP"/>
                                    </w:rPr>
                                    <m:t>M</m:t>
                                  </m:r>
                                </m:e>
                                <m:sub>
                                  <m:r>
                                    <m:rPr>
                                      <m:nor/>
                                    </m:rPr>
                                    <w:rPr>
                                      <w:rFonts w:ascii="Times New Roman" w:eastAsia="Times New Roman" w:hAnsi="Times New Roman"/>
                                      <w:sz w:val="18"/>
                                      <w:lang w:eastAsia="ja-JP"/>
                                    </w:rPr>
                                    <m:t>PDCCH</m:t>
                                  </m:r>
                                  <m:ctrlPr>
                                    <w:rPr>
                                      <w:rFonts w:ascii="Cambria Math" w:hAnsi="Cambria Math"/>
                                      <w:sz w:val="18"/>
                                      <w:lang w:eastAsia="ja-JP"/>
                                    </w:rPr>
                                  </m:ctrlPr>
                                </m:sub>
                                <m:sup>
                                  <w:proofErr w:type="spellStart"/>
                                  <w:proofErr w:type="gramStart"/>
                                  <m:r>
                                    <m:rPr>
                                      <m:nor/>
                                    </m:rPr>
                                    <w:rPr>
                                      <w:rFonts w:ascii="Times New Roman" w:eastAsia="Times New Roman" w:hAnsi="Times New Roman"/>
                                      <w:sz w:val="18"/>
                                      <w:lang w:eastAsia="ja-JP"/>
                                    </w:rPr>
                                    <m:t>max,slot</m:t>
                                  </m:r>
                                  <w:proofErr w:type="spellEnd"/>
                                  <w:proofErr w:type="gramEnd"/>
                                  <m:r>
                                    <m:rPr>
                                      <m:nor/>
                                    </m:rPr>
                                    <w:rPr>
                                      <w:rFonts w:ascii="Times New Roman" w:eastAsia="Times New Roman" w:hAnsi="Times New Roman"/>
                                      <w:sz w:val="18"/>
                                      <w:lang w:eastAsia="ja-JP"/>
                                    </w:rPr>
                                    <m:t>,</m:t>
                                  </m:r>
                                  <m:r>
                                    <m:rPr>
                                      <m:sty m:val="p"/>
                                    </m:rPr>
                                    <w:rPr>
                                      <w:rFonts w:ascii="Cambria Math" w:eastAsia="Times New Roman" w:hAnsi="Cambria Math"/>
                                      <w:sz w:val="18"/>
                                      <w:lang w:eastAsia="ja-JP"/>
                                    </w:rPr>
                                    <m:t>μ</m:t>
                                  </m:r>
                                  <m:ctrlPr>
                                    <w:rPr>
                                      <w:rFonts w:ascii="Cambria Math" w:hAnsi="Cambria Math"/>
                                      <w:sz w:val="18"/>
                                      <w:lang w:eastAsia="ja-JP"/>
                                    </w:rPr>
                                  </m:ctrlPr>
                                </m:sup>
                              </m:sSubSup>
                            </m:oMath>
                            <w:r w:rsidRPr="00E86EFF">
                              <w:rPr>
                                <w:rFonts w:ascii="Times New Roman" w:eastAsia="Times New Roman" w:hAnsi="Times New Roman"/>
                                <w:sz w:val="18"/>
                                <w:lang w:eastAsia="ja-JP"/>
                              </w:rPr>
                              <w:fldChar w:fldCharType="end"/>
                            </w:r>
                            <w:r w:rsidRPr="00E86EFF">
                              <w:rPr>
                                <w:rFonts w:ascii="Times New Roman" w:eastAsia="Times New Roman" w:hAnsi="Times New Roman"/>
                                <w:sz w:val="18"/>
                                <w:lang w:eastAsia="ja-JP"/>
                              </w:rPr>
                              <w:t xml:space="preserve"> PDCCH candidates per slot of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w:t>
                            </w:r>
                          </w:p>
                          <w:p w14:paraId="7AD59149" w14:textId="4019FD6E" w:rsidR="00FB6BEE" w:rsidRPr="00E86EFF" w:rsidRDefault="00FB6BEE" w:rsidP="00E86EFF">
                            <w:pPr>
                              <w:pStyle w:val="ae"/>
                              <w:widowControl/>
                              <w:numPr>
                                <w:ilvl w:val="2"/>
                                <w:numId w:val="25"/>
                              </w:numPr>
                              <w:overflowPunct w:val="0"/>
                              <w:autoSpaceDE w:val="0"/>
                              <w:autoSpaceDN w:val="0"/>
                              <w:ind w:firstLineChars="0"/>
                              <w:contextualSpacing/>
                              <w:jc w:val="left"/>
                              <w:textAlignment w:val="center"/>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how limit </w:t>
                            </w:r>
                            <w:r w:rsidRPr="00E86EFF">
                              <w:rPr>
                                <w:rFonts w:ascii="Times New Roman" w:eastAsia="Times New Roman" w:hAnsi="Times New Roman"/>
                                <w:sz w:val="18"/>
                                <w:lang w:eastAsia="ja-JP"/>
                              </w:rPr>
                              <w:fldChar w:fldCharType="begin"/>
                            </w:r>
                            <w:r w:rsidRPr="00E86EFF">
                              <w:rPr>
                                <w:rFonts w:ascii="Times New Roman" w:eastAsia="Times New Roman" w:hAnsi="Times New Roman"/>
                                <w:sz w:val="18"/>
                                <w:lang w:eastAsia="ja-JP"/>
                              </w:rPr>
                              <w:instrText xml:space="preserve"> QUOTE </w:instrText>
                            </w:r>
                            <m:oMath>
                              <m:sSubSup>
                                <m:sSubSupPr>
                                  <m:ctrlPr>
                                    <w:rPr>
                                      <w:rFonts w:ascii="Cambria Math" w:hAnsi="Cambria Math"/>
                                      <w:i/>
                                      <w:iCs/>
                                      <w:color w:val="C00000"/>
                                      <w:sz w:val="20"/>
                                      <w:lang w:eastAsia="ja-JP"/>
                                    </w:rPr>
                                  </m:ctrlPr>
                                </m:sSubSupPr>
                                <m:e>
                                  <m:r>
                                    <m:rPr>
                                      <m:sty m:val="p"/>
                                    </m:rPr>
                                    <w:rPr>
                                      <w:rFonts w:ascii="Cambria Math" w:eastAsia="Times New Roman" w:hAnsi="Cambria Math"/>
                                      <w:color w:val="C00000"/>
                                      <w:sz w:val="18"/>
                                      <w:lang w:eastAsia="ja-JP"/>
                                    </w:rPr>
                                    <m:t>M</m:t>
                                  </m:r>
                                </m:e>
                                <m:sub>
                                  <m:r>
                                    <m:rPr>
                                      <m:sty m:val="p"/>
                                    </m:rPr>
                                    <w:rPr>
                                      <w:rFonts w:ascii="Cambria Math" w:eastAsia="Times New Roman" w:hAnsi="Cambria Math"/>
                                      <w:color w:val="C00000"/>
                                      <w:sz w:val="18"/>
                                      <w:lang w:eastAsia="ja-JP"/>
                                    </w:rPr>
                                    <m:t>PDCCH</m:t>
                                  </m:r>
                                  <m:ctrlPr>
                                    <w:rPr>
                                      <w:rFonts w:ascii="Cambria Math" w:hAnsi="Cambria Math"/>
                                      <w:color w:val="C00000"/>
                                      <w:sz w:val="20"/>
                                      <w:lang w:eastAsia="ja-JP"/>
                                    </w:rPr>
                                  </m:ctrlPr>
                                </m:sub>
                                <m:sup>
                                  <m:r>
                                    <m:rPr>
                                      <m:sty m:val="p"/>
                                    </m:rPr>
                                    <w:rPr>
                                      <w:rFonts w:ascii="Cambria Math" w:eastAsia="Times New Roman" w:hAnsi="Cambria Math"/>
                                      <w:color w:val="C00000"/>
                                      <w:sz w:val="18"/>
                                      <w:lang w:eastAsia="ja-JP"/>
                                    </w:rPr>
                                    <m:t>total,slot,μ</m:t>
                                  </m:r>
                                  <m:ctrlPr>
                                    <w:rPr>
                                      <w:rFonts w:ascii="Cambria Math" w:hAnsi="Cambria Math"/>
                                      <w:color w:val="C00000"/>
                                      <w:sz w:val="20"/>
                                      <w:lang w:eastAsia="ja-JP"/>
                                    </w:rPr>
                                  </m:ctrlPr>
                                </m:sup>
                              </m:sSubSup>
                            </m:oMath>
                            <w:r w:rsidRPr="00E86EFF">
                              <w:rPr>
                                <w:rFonts w:ascii="Times New Roman" w:eastAsia="Times New Roman" w:hAnsi="Times New Roman"/>
                                <w:sz w:val="18"/>
                                <w:lang w:eastAsia="ja-JP"/>
                              </w:rPr>
                              <w:instrText xml:space="preserve"> </w:instrText>
                            </w:r>
                            <w:r w:rsidRPr="00E86EFF">
                              <w:rPr>
                                <w:rFonts w:ascii="Times New Roman" w:eastAsia="Times New Roman" w:hAnsi="Times New Roman"/>
                                <w:sz w:val="18"/>
                                <w:lang w:eastAsia="ja-JP"/>
                              </w:rPr>
                              <w:fldChar w:fldCharType="separate"/>
                            </w:r>
                            <m:oMath>
                              <m:sSubSup>
                                <m:sSubSupPr>
                                  <m:ctrlPr>
                                    <w:rPr>
                                      <w:rFonts w:ascii="Cambria Math" w:hAnsi="Cambria Math"/>
                                      <w:i/>
                                      <w:iCs/>
                                      <w:sz w:val="20"/>
                                      <w:lang w:eastAsia="ja-JP"/>
                                    </w:rPr>
                                  </m:ctrlPr>
                                </m:sSubSupPr>
                                <m:e>
                                  <m:r>
                                    <m:rPr>
                                      <m:sty m:val="p"/>
                                    </m:rPr>
                                    <w:rPr>
                                      <w:rFonts w:ascii="Cambria Math" w:eastAsia="Times New Roman" w:hAnsi="Cambria Math"/>
                                      <w:sz w:val="18"/>
                                      <w:lang w:eastAsia="ja-JP"/>
                                    </w:rPr>
                                    <m:t>M</m:t>
                                  </m:r>
                                </m:e>
                                <m:sub>
                                  <m:r>
                                    <m:rPr>
                                      <m:sty m:val="p"/>
                                    </m:rPr>
                                    <w:rPr>
                                      <w:rFonts w:ascii="Cambria Math" w:eastAsia="Times New Roman" w:hAnsi="Cambria Math"/>
                                      <w:sz w:val="18"/>
                                      <w:lang w:eastAsia="ja-JP"/>
                                    </w:rPr>
                                    <m:t>PDCCH</m:t>
                                  </m:r>
                                  <m:ctrlPr>
                                    <w:rPr>
                                      <w:rFonts w:ascii="Cambria Math" w:hAnsi="Cambria Math"/>
                                      <w:sz w:val="20"/>
                                      <w:lang w:eastAsia="ja-JP"/>
                                    </w:rPr>
                                  </m:ctrlPr>
                                </m:sub>
                                <m:sup>
                                  <m:r>
                                    <m:rPr>
                                      <m:sty m:val="p"/>
                                    </m:rPr>
                                    <w:rPr>
                                      <w:rFonts w:ascii="Cambria Math" w:eastAsia="Times New Roman" w:hAnsi="Cambria Math"/>
                                      <w:sz w:val="18"/>
                                      <w:lang w:eastAsia="ja-JP"/>
                                    </w:rPr>
                                    <m:t>total,slot,μ</m:t>
                                  </m:r>
                                  <m:ctrlPr>
                                    <w:rPr>
                                      <w:rFonts w:ascii="Cambria Math" w:hAnsi="Cambria Math"/>
                                      <w:sz w:val="20"/>
                                      <w:lang w:eastAsia="ja-JP"/>
                                    </w:rPr>
                                  </m:ctrlPr>
                                </m:sup>
                              </m:sSubSup>
                            </m:oMath>
                            <w:r w:rsidRPr="00E86EFF">
                              <w:rPr>
                                <w:rFonts w:ascii="Times New Roman" w:eastAsia="Times New Roman" w:hAnsi="Times New Roman"/>
                                <w:sz w:val="18"/>
                                <w:lang w:eastAsia="ja-JP"/>
                              </w:rPr>
                              <w:fldChar w:fldCharType="end"/>
                            </w:r>
                            <w:r w:rsidRPr="00E86EFF">
                              <w:rPr>
                                <w:rFonts w:ascii="Times New Roman" w:eastAsia="Times New Roman" w:hAnsi="Times New Roman"/>
                                <w:sz w:val="18"/>
                                <w:lang w:eastAsia="ja-JP"/>
                              </w:rPr>
                              <w:t xml:space="preserve"> is computed and applied when CCS from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to P(S)Cell is configured</w:t>
                            </w:r>
                          </w:p>
                          <w:p w14:paraId="6E33945A" w14:textId="77777777" w:rsidR="00FB6BEE" w:rsidRPr="00E86EFF" w:rsidRDefault="00FB6BEE" w:rsidP="00E86EFF">
                            <w:pPr>
                              <w:pStyle w:val="ae"/>
                              <w:widowControl/>
                              <w:numPr>
                                <w:ilvl w:val="0"/>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Option B</w:t>
                            </w:r>
                          </w:p>
                          <w:p w14:paraId="4BCF4432" w14:textId="1426CCBA"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At least when P(S)Cell SCS is not higher than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SCS, For P(S)Cell slot m, PDCCH monitoring candidates on P(S)Cell and/or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are configured such that x1(m)+x2(m)+y(m) is less than or equal to BD limit Z2</w:t>
                            </w:r>
                          </w:p>
                          <w:p w14:paraId="6978039C"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At least the case of Z2 = 44 is supported for P(S)Cell SCS 15kHz</w:t>
                            </w:r>
                          </w:p>
                          <w:p w14:paraId="3C2F6285"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if Z2 larger than above can also be supported based on UE capability (e.g. </w:t>
                            </w:r>
                            <w:proofErr w:type="gramStart"/>
                            <w:r w:rsidRPr="00E86EFF">
                              <w:rPr>
                                <w:rFonts w:ascii="Times New Roman" w:eastAsia="Times New Roman" w:hAnsi="Times New Roman"/>
                                <w:sz w:val="18"/>
                                <w:lang w:eastAsia="ja-JP"/>
                              </w:rPr>
                              <w:t>similar to</w:t>
                            </w:r>
                            <w:proofErr w:type="gramEnd"/>
                            <w:r w:rsidRPr="00E86EFF">
                              <w:rPr>
                                <w:rFonts w:ascii="Times New Roman" w:eastAsia="Times New Roman" w:hAnsi="Times New Roman"/>
                                <w:sz w:val="18"/>
                                <w:lang w:eastAsia="ja-JP"/>
                              </w:rPr>
                              <w:t xml:space="preserve"> </w:t>
                            </w:r>
                            <w:proofErr w:type="spellStart"/>
                            <w:r w:rsidRPr="00E86EFF">
                              <w:rPr>
                                <w:rFonts w:ascii="Times New Roman" w:eastAsia="Times New Roman" w:hAnsi="Times New Roman"/>
                                <w:i/>
                                <w:iCs/>
                                <w:sz w:val="18"/>
                                <w:lang w:eastAsia="ja-JP"/>
                              </w:rPr>
                              <w:t>BDFactorR</w:t>
                            </w:r>
                            <w:proofErr w:type="spellEnd"/>
                            <w:r w:rsidRPr="00E86EFF">
                              <w:rPr>
                                <w:rFonts w:ascii="Times New Roman" w:eastAsia="Times New Roman" w:hAnsi="Times New Roman"/>
                                <w:sz w:val="18"/>
                                <w:lang w:eastAsia="ja-JP"/>
                              </w:rPr>
                              <w:t xml:space="preserve"> in Rel16)</w:t>
                            </w:r>
                          </w:p>
                          <w:p w14:paraId="00E362E9"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max of (x1(m</w:t>
                            </w:r>
                            <w:proofErr w:type="gramStart"/>
                            <w:r w:rsidRPr="00E86EFF">
                              <w:rPr>
                                <w:rFonts w:ascii="Times New Roman" w:eastAsia="Times New Roman" w:hAnsi="Times New Roman"/>
                                <w:sz w:val="18"/>
                                <w:lang w:eastAsia="ja-JP"/>
                              </w:rPr>
                              <w:t>1)+</w:t>
                            </w:r>
                            <w:proofErr w:type="gramEnd"/>
                            <w:r w:rsidRPr="00E86EFF">
                              <w:rPr>
                                <w:rFonts w:ascii="Times New Roman" w:eastAsia="Times New Roman" w:hAnsi="Times New Roman"/>
                                <w:sz w:val="18"/>
                                <w:lang w:eastAsia="ja-JP"/>
                              </w:rPr>
                              <w:t xml:space="preserve">x2(m1)) + max of y(m2) corresponding to any P(S)Cell slots m1 and m2 </w:t>
                            </w:r>
                            <w:r w:rsidRPr="00E86EFF">
                              <w:rPr>
                                <w:rFonts w:ascii="Times New Roman" w:eastAsia="Times New Roman" w:hAnsi="Times New Roman"/>
                                <w:strike/>
                                <w:sz w:val="18"/>
                                <w:lang w:eastAsia="ja-JP"/>
                              </w:rPr>
                              <w:t>can</w:t>
                            </w:r>
                            <w:r w:rsidRPr="00E86EFF">
                              <w:rPr>
                                <w:rFonts w:ascii="Times New Roman" w:eastAsia="Times New Roman" w:hAnsi="Times New Roman"/>
                                <w:sz w:val="18"/>
                                <w:lang w:eastAsia="ja-JP"/>
                              </w:rPr>
                              <w:t xml:space="preserve"> is allowed to be larger than BD limit Z2</w:t>
                            </w:r>
                          </w:p>
                          <w:p w14:paraId="2E5628E9"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w:t>
                            </w:r>
                            <w:proofErr w:type="spellStart"/>
                            <w:r w:rsidRPr="00E86EFF">
                              <w:rPr>
                                <w:rFonts w:ascii="Times New Roman" w:eastAsia="Times New Roman" w:hAnsi="Times New Roman"/>
                                <w:sz w:val="18"/>
                                <w:lang w:eastAsia="ja-JP"/>
                              </w:rPr>
                              <w:t>signalling</w:t>
                            </w:r>
                            <w:proofErr w:type="spellEnd"/>
                            <w:r w:rsidRPr="00E86EFF">
                              <w:rPr>
                                <w:rFonts w:ascii="Times New Roman" w:eastAsia="Times New Roman" w:hAnsi="Times New Roman"/>
                                <w:sz w:val="18"/>
                                <w:lang w:eastAsia="ja-JP"/>
                              </w:rPr>
                              <w:t xml:space="preserve"> details on how the limit Z2 is realized </w:t>
                            </w:r>
                          </w:p>
                          <w:p w14:paraId="3A6C4930" w14:textId="2F88CAFF"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reference SCS to use when P(S)Cell has higher SCS than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(if supported)</w:t>
                            </w:r>
                          </w:p>
                          <w:p w14:paraId="674093E9" w14:textId="31AEE278" w:rsidR="00FB6BEE" w:rsidRPr="00E86EFF" w:rsidRDefault="00FB6BEE" w:rsidP="00E86EFF">
                            <w:pPr>
                              <w:pStyle w:val="ae"/>
                              <w:widowControl/>
                              <w:numPr>
                                <w:ilvl w:val="1"/>
                                <w:numId w:val="25"/>
                              </w:numPr>
                              <w:overflowPunct w:val="0"/>
                              <w:autoSpaceDE w:val="0"/>
                              <w:autoSpaceDN w:val="0"/>
                              <w:ind w:firstLineChars="0"/>
                              <w:contextualSpacing/>
                              <w:jc w:val="left"/>
                              <w:textAlignment w:val="center"/>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scheduling P(S)Cell, the UE is not required to monitor on the active DL BWP </w:t>
                            </w:r>
                            <w:r w:rsidRPr="00E86EFF">
                              <w:rPr>
                                <w:rFonts w:ascii="Times New Roman" w:eastAsia="Times New Roman" w:hAnsi="Times New Roman"/>
                                <w:sz w:val="18"/>
                                <w:lang w:eastAsia="ko-KR"/>
                              </w:rPr>
                              <w:t xml:space="preserve">with </w:t>
                            </w:r>
                            <w:r w:rsidRPr="00E86EFF">
                              <w:rPr>
                                <w:rFonts w:ascii="Times New Roman" w:eastAsia="Times New Roman" w:hAnsi="Times New Roman"/>
                                <w:sz w:val="18"/>
                                <w:lang w:eastAsia="ja-JP"/>
                              </w:rPr>
                              <w:t xml:space="preserve">SCS configuration µ of the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more than </w:t>
                            </w:r>
                            <w:r w:rsidRPr="00E86EFF">
                              <w:rPr>
                                <w:rFonts w:ascii="Times New Roman" w:eastAsia="Times New Roman" w:hAnsi="Times New Roman"/>
                                <w:sz w:val="18"/>
                                <w:lang w:eastAsia="ja-JP"/>
                              </w:rPr>
                              <w:fldChar w:fldCharType="begin"/>
                            </w:r>
                            <w:r w:rsidRPr="00E86EFF">
                              <w:rPr>
                                <w:rFonts w:ascii="Times New Roman" w:eastAsia="Times New Roman" w:hAnsi="Times New Roman"/>
                                <w:sz w:val="18"/>
                                <w:lang w:eastAsia="ja-JP"/>
                              </w:rPr>
                              <w:instrText xml:space="preserve"> QUOTE </w:instrText>
                            </w:r>
                            <m:oMath>
                              <m:sSubSup>
                                <m:sSubSupPr>
                                  <m:ctrlPr>
                                    <w:rPr>
                                      <w:rFonts w:ascii="Cambria Math" w:hAnsi="Cambria Math"/>
                                      <w:i/>
                                      <w:iCs/>
                                      <w:sz w:val="18"/>
                                      <w:lang w:eastAsia="ja-JP"/>
                                    </w:rPr>
                                  </m:ctrlPr>
                                </m:sSubSupPr>
                                <m:e>
                                  <m:r>
                                    <m:rPr>
                                      <m:sty m:val="p"/>
                                    </m:rPr>
                                    <w:rPr>
                                      <w:rFonts w:ascii="Cambria Math" w:eastAsia="Times New Roman" w:hAnsi="Cambria Math"/>
                                      <w:sz w:val="18"/>
                                      <w:lang w:eastAsia="ja-JP"/>
                                    </w:rPr>
                                    <m:t>M</m:t>
                                  </m:r>
                                </m:e>
                                <m:sub>
                                  <m:r>
                                    <m:rPr>
                                      <m:nor/>
                                    </m:rPr>
                                    <w:rPr>
                                      <w:rFonts w:ascii="Times New Roman" w:eastAsia="Times New Roman" w:hAnsi="Times New Roman"/>
                                      <w:sz w:val="18"/>
                                      <w:lang w:eastAsia="ja-JP"/>
                                    </w:rPr>
                                    <m:t>PDCCH</m:t>
                                  </m:r>
                                  <m:ctrlPr>
                                    <w:rPr>
                                      <w:rFonts w:ascii="Cambria Math" w:hAnsi="Cambria Math"/>
                                      <w:sz w:val="18"/>
                                      <w:lang w:eastAsia="ja-JP"/>
                                    </w:rPr>
                                  </m:ctrlPr>
                                </m:sub>
                                <m:sup>
                                  <m:r>
                                    <m:rPr>
                                      <m:nor/>
                                    </m:rPr>
                                    <w:rPr>
                                      <w:rFonts w:ascii="Times New Roman" w:eastAsia="Times New Roman" w:hAnsi="Times New Roman"/>
                                      <w:sz w:val="18"/>
                                      <w:lang w:eastAsia="ja-JP"/>
                                    </w:rPr>
                                    <m:t>max,slot,</m:t>
                                  </m:r>
                                  <m:r>
                                    <m:rPr>
                                      <m:sty m:val="p"/>
                                    </m:rPr>
                                    <w:rPr>
                                      <w:rFonts w:ascii="Cambria Math" w:eastAsia="Times New Roman" w:hAnsi="Cambria Math"/>
                                      <w:sz w:val="18"/>
                                      <w:lang w:eastAsia="ja-JP"/>
                                    </w:rPr>
                                    <m:t>μ</m:t>
                                  </m:r>
                                  <m:ctrlPr>
                                    <w:rPr>
                                      <w:rFonts w:ascii="Cambria Math" w:hAnsi="Cambria Math"/>
                                      <w:sz w:val="18"/>
                                      <w:lang w:eastAsia="ja-JP"/>
                                    </w:rPr>
                                  </m:ctrlPr>
                                </m:sup>
                              </m:sSubSup>
                            </m:oMath>
                            <w:r w:rsidRPr="00E86EFF">
                              <w:rPr>
                                <w:rFonts w:ascii="Times New Roman" w:eastAsia="Times New Roman" w:hAnsi="Times New Roman"/>
                                <w:sz w:val="18"/>
                                <w:lang w:eastAsia="ja-JP"/>
                              </w:rPr>
                              <w:instrText xml:space="preserve"> </w:instrText>
                            </w:r>
                            <w:r w:rsidRPr="00E86EFF">
                              <w:rPr>
                                <w:rFonts w:ascii="Times New Roman" w:eastAsia="Times New Roman" w:hAnsi="Times New Roman"/>
                                <w:sz w:val="18"/>
                                <w:lang w:eastAsia="ja-JP"/>
                              </w:rPr>
                              <w:fldChar w:fldCharType="separate"/>
                            </w:r>
                            <m:oMath>
                              <m:sSubSup>
                                <m:sSubSupPr>
                                  <m:ctrlPr>
                                    <w:rPr>
                                      <w:rFonts w:ascii="Cambria Math" w:hAnsi="Cambria Math"/>
                                      <w:i/>
                                      <w:iCs/>
                                      <w:sz w:val="18"/>
                                      <w:lang w:eastAsia="ja-JP"/>
                                    </w:rPr>
                                  </m:ctrlPr>
                                </m:sSubSupPr>
                                <m:e>
                                  <m:r>
                                    <m:rPr>
                                      <m:sty m:val="p"/>
                                    </m:rPr>
                                    <w:rPr>
                                      <w:rFonts w:ascii="Cambria Math" w:eastAsia="Times New Roman" w:hAnsi="Cambria Math"/>
                                      <w:sz w:val="18"/>
                                      <w:lang w:eastAsia="ja-JP"/>
                                    </w:rPr>
                                    <m:t>M</m:t>
                                  </m:r>
                                </m:e>
                                <m:sub>
                                  <m:r>
                                    <m:rPr>
                                      <m:nor/>
                                    </m:rPr>
                                    <w:rPr>
                                      <w:rFonts w:ascii="Times New Roman" w:eastAsia="Times New Roman" w:hAnsi="Times New Roman"/>
                                      <w:sz w:val="18"/>
                                      <w:lang w:eastAsia="ja-JP"/>
                                    </w:rPr>
                                    <m:t>PDCCH</m:t>
                                  </m:r>
                                  <m:ctrlPr>
                                    <w:rPr>
                                      <w:rFonts w:ascii="Cambria Math" w:hAnsi="Cambria Math"/>
                                      <w:sz w:val="18"/>
                                      <w:lang w:eastAsia="ja-JP"/>
                                    </w:rPr>
                                  </m:ctrlPr>
                                </m:sub>
                                <m:sup>
                                  <w:proofErr w:type="spellStart"/>
                                  <w:proofErr w:type="gramStart"/>
                                  <m:r>
                                    <m:rPr>
                                      <m:nor/>
                                    </m:rPr>
                                    <w:rPr>
                                      <w:rFonts w:ascii="Times New Roman" w:eastAsia="Times New Roman" w:hAnsi="Times New Roman"/>
                                      <w:sz w:val="18"/>
                                      <w:lang w:eastAsia="ja-JP"/>
                                    </w:rPr>
                                    <m:t>max,slot</m:t>
                                  </m:r>
                                  <w:proofErr w:type="spellEnd"/>
                                  <w:proofErr w:type="gramEnd"/>
                                  <m:r>
                                    <m:rPr>
                                      <m:nor/>
                                    </m:rPr>
                                    <w:rPr>
                                      <w:rFonts w:ascii="Times New Roman" w:eastAsia="Times New Roman" w:hAnsi="Times New Roman"/>
                                      <w:sz w:val="18"/>
                                      <w:lang w:eastAsia="ja-JP"/>
                                    </w:rPr>
                                    <m:t>,</m:t>
                                  </m:r>
                                  <m:r>
                                    <m:rPr>
                                      <m:sty m:val="p"/>
                                    </m:rPr>
                                    <w:rPr>
                                      <w:rFonts w:ascii="Cambria Math" w:eastAsia="Times New Roman" w:hAnsi="Cambria Math"/>
                                      <w:sz w:val="18"/>
                                      <w:lang w:eastAsia="ja-JP"/>
                                    </w:rPr>
                                    <m:t>μ</m:t>
                                  </m:r>
                                  <m:ctrlPr>
                                    <w:rPr>
                                      <w:rFonts w:ascii="Cambria Math" w:hAnsi="Cambria Math"/>
                                      <w:sz w:val="18"/>
                                      <w:lang w:eastAsia="ja-JP"/>
                                    </w:rPr>
                                  </m:ctrlPr>
                                </m:sup>
                              </m:sSubSup>
                            </m:oMath>
                            <w:r w:rsidRPr="00E86EFF">
                              <w:rPr>
                                <w:rFonts w:ascii="Times New Roman" w:eastAsia="Times New Roman" w:hAnsi="Times New Roman"/>
                                <w:sz w:val="18"/>
                                <w:lang w:eastAsia="ja-JP"/>
                              </w:rPr>
                              <w:fldChar w:fldCharType="end"/>
                            </w:r>
                            <w:r w:rsidRPr="00E86EFF">
                              <w:rPr>
                                <w:rFonts w:ascii="Times New Roman" w:eastAsia="Times New Roman" w:hAnsi="Times New Roman"/>
                                <w:sz w:val="18"/>
                                <w:lang w:eastAsia="ja-JP"/>
                              </w:rPr>
                              <w:t xml:space="preserve"> PDCCH candidates per slot of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w:t>
                            </w:r>
                          </w:p>
                          <w:p w14:paraId="33772F28" w14:textId="1D32D822" w:rsidR="00FB6BEE" w:rsidRPr="00E86EFF" w:rsidRDefault="00FB6BEE" w:rsidP="00E86EFF">
                            <w:pPr>
                              <w:pStyle w:val="ae"/>
                              <w:widowControl/>
                              <w:numPr>
                                <w:ilvl w:val="2"/>
                                <w:numId w:val="25"/>
                              </w:numPr>
                              <w:overflowPunct w:val="0"/>
                              <w:autoSpaceDE w:val="0"/>
                              <w:autoSpaceDN w:val="0"/>
                              <w:ind w:firstLineChars="0"/>
                              <w:contextualSpacing/>
                              <w:jc w:val="left"/>
                              <w:textAlignment w:val="center"/>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how limit </w:t>
                            </w:r>
                            <w:r w:rsidRPr="00BB16B8">
                              <w:rPr>
                                <w:rFonts w:ascii="Times New Roman" w:eastAsia="Times New Roman" w:hAnsi="Times New Roman"/>
                                <w:sz w:val="18"/>
                                <w:lang w:eastAsia="ja-JP"/>
                              </w:rPr>
                              <w:fldChar w:fldCharType="begin"/>
                            </w:r>
                            <w:r w:rsidRPr="0087095B">
                              <w:rPr>
                                <w:rFonts w:ascii="Times New Roman" w:eastAsia="Times New Roman" w:hAnsi="Times New Roman"/>
                                <w:sz w:val="18"/>
                                <w:lang w:eastAsia="ja-JP"/>
                              </w:rPr>
                              <w:instrText xml:space="preserve"> QUOTE </w:instrText>
                            </w:r>
                            <m:oMath>
                              <m:sSubSup>
                                <m:sSubSupPr>
                                  <m:ctrlPr>
                                    <w:rPr>
                                      <w:rFonts w:ascii="Cambria Math" w:hAnsi="Cambria Math"/>
                                      <w:i/>
                                      <w:iCs/>
                                      <w:sz w:val="20"/>
                                      <w:lang w:eastAsia="ja-JP"/>
                                    </w:rPr>
                                  </m:ctrlPr>
                                </m:sSubSupPr>
                                <m:e>
                                  <m:r>
                                    <m:rPr>
                                      <m:sty m:val="p"/>
                                    </m:rPr>
                                    <w:rPr>
                                      <w:rFonts w:ascii="Cambria Math" w:eastAsia="Times New Roman" w:hAnsi="Cambria Math"/>
                                      <w:sz w:val="18"/>
                                      <w:lang w:eastAsia="ja-JP"/>
                                    </w:rPr>
                                    <m:t>M</m:t>
                                  </m:r>
                                </m:e>
                                <m:sub>
                                  <m:r>
                                    <m:rPr>
                                      <m:sty m:val="p"/>
                                    </m:rPr>
                                    <w:rPr>
                                      <w:rFonts w:ascii="Cambria Math" w:eastAsia="Times New Roman" w:hAnsi="Cambria Math"/>
                                      <w:sz w:val="18"/>
                                      <w:lang w:eastAsia="ja-JP"/>
                                    </w:rPr>
                                    <m:t>PDCCH</m:t>
                                  </m:r>
                                  <m:ctrlPr>
                                    <w:rPr>
                                      <w:rFonts w:ascii="Cambria Math" w:hAnsi="Cambria Math"/>
                                      <w:sz w:val="20"/>
                                      <w:lang w:eastAsia="ja-JP"/>
                                    </w:rPr>
                                  </m:ctrlPr>
                                </m:sub>
                                <m:sup>
                                  <m:r>
                                    <m:rPr>
                                      <m:sty m:val="p"/>
                                    </m:rPr>
                                    <w:rPr>
                                      <w:rFonts w:ascii="Cambria Math" w:eastAsia="Times New Roman" w:hAnsi="Cambria Math"/>
                                      <w:sz w:val="18"/>
                                      <w:lang w:eastAsia="ja-JP"/>
                                    </w:rPr>
                                    <m:t>total,slot,μ</m:t>
                                  </m:r>
                                  <m:ctrlPr>
                                    <w:rPr>
                                      <w:rFonts w:ascii="Cambria Math" w:hAnsi="Cambria Math"/>
                                      <w:sz w:val="20"/>
                                      <w:lang w:eastAsia="ja-JP"/>
                                    </w:rPr>
                                  </m:ctrlPr>
                                </m:sup>
                              </m:sSubSup>
                            </m:oMath>
                            <w:r w:rsidRPr="0087095B">
                              <w:rPr>
                                <w:rFonts w:ascii="Times New Roman" w:eastAsia="Times New Roman" w:hAnsi="Times New Roman"/>
                                <w:sz w:val="18"/>
                                <w:lang w:eastAsia="ja-JP"/>
                              </w:rPr>
                              <w:instrText xml:space="preserve"> </w:instrText>
                            </w:r>
                            <w:r w:rsidRPr="00F01480">
                              <w:rPr>
                                <w:rFonts w:ascii="Times New Roman" w:eastAsia="Times New Roman" w:hAnsi="Times New Roman"/>
                                <w:sz w:val="18"/>
                                <w:lang w:eastAsia="ja-JP"/>
                              </w:rPr>
                              <w:fldChar w:fldCharType="separate"/>
                            </w:r>
                            <m:oMath>
                              <m:sSubSup>
                                <m:sSubSupPr>
                                  <m:ctrlPr>
                                    <w:rPr>
                                      <w:rFonts w:ascii="Cambria Math" w:hAnsi="Cambria Math"/>
                                      <w:i/>
                                      <w:iCs/>
                                      <w:sz w:val="20"/>
                                      <w:lang w:eastAsia="ja-JP"/>
                                    </w:rPr>
                                  </m:ctrlPr>
                                </m:sSubSupPr>
                                <m:e>
                                  <m:r>
                                    <m:rPr>
                                      <m:sty m:val="p"/>
                                    </m:rPr>
                                    <w:rPr>
                                      <w:rFonts w:ascii="Cambria Math" w:eastAsia="Times New Roman" w:hAnsi="Cambria Math"/>
                                      <w:sz w:val="18"/>
                                      <w:lang w:eastAsia="ja-JP"/>
                                    </w:rPr>
                                    <m:t>M</m:t>
                                  </m:r>
                                </m:e>
                                <m:sub>
                                  <m:r>
                                    <m:rPr>
                                      <m:sty m:val="p"/>
                                    </m:rPr>
                                    <w:rPr>
                                      <w:rFonts w:ascii="Cambria Math" w:eastAsia="Times New Roman" w:hAnsi="Cambria Math"/>
                                      <w:sz w:val="18"/>
                                      <w:lang w:eastAsia="ja-JP"/>
                                    </w:rPr>
                                    <m:t>PDCCH</m:t>
                                  </m:r>
                                  <m:ctrlPr>
                                    <w:rPr>
                                      <w:rFonts w:ascii="Cambria Math" w:hAnsi="Cambria Math"/>
                                      <w:sz w:val="20"/>
                                      <w:lang w:eastAsia="ja-JP"/>
                                    </w:rPr>
                                  </m:ctrlPr>
                                </m:sub>
                                <m:sup>
                                  <m:r>
                                    <m:rPr>
                                      <m:sty m:val="p"/>
                                    </m:rPr>
                                    <w:rPr>
                                      <w:rFonts w:ascii="Cambria Math" w:eastAsia="Times New Roman" w:hAnsi="Cambria Math"/>
                                      <w:sz w:val="18"/>
                                      <w:lang w:eastAsia="ja-JP"/>
                                    </w:rPr>
                                    <m:t>total,slot,μ</m:t>
                                  </m:r>
                                  <m:ctrlPr>
                                    <w:rPr>
                                      <w:rFonts w:ascii="Cambria Math" w:hAnsi="Cambria Math"/>
                                      <w:sz w:val="20"/>
                                      <w:lang w:eastAsia="ja-JP"/>
                                    </w:rPr>
                                  </m:ctrlPr>
                                </m:sup>
                              </m:sSubSup>
                            </m:oMath>
                            <w:r w:rsidRPr="00BB16B8">
                              <w:rPr>
                                <w:rFonts w:ascii="Times New Roman" w:eastAsia="Times New Roman" w:hAnsi="Times New Roman"/>
                                <w:sz w:val="18"/>
                                <w:lang w:eastAsia="ja-JP"/>
                              </w:rPr>
                              <w:fldChar w:fldCharType="end"/>
                            </w:r>
                            <w:r w:rsidRPr="0087095B">
                              <w:rPr>
                                <w:rFonts w:ascii="Times New Roman" w:eastAsia="Times New Roman" w:hAnsi="Times New Roman"/>
                                <w:sz w:val="18"/>
                                <w:lang w:eastAsia="ja-JP"/>
                              </w:rPr>
                              <w:t xml:space="preserve"> </w:t>
                            </w:r>
                            <w:r w:rsidRPr="00E86EFF">
                              <w:rPr>
                                <w:rFonts w:ascii="Times New Roman" w:eastAsia="Times New Roman" w:hAnsi="Times New Roman"/>
                                <w:sz w:val="18"/>
                                <w:lang w:eastAsia="ja-JP"/>
                              </w:rPr>
                              <w:t xml:space="preserve">is computed and applied when CCS from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to P(S)Cell is configured</w:t>
                            </w:r>
                          </w:p>
                          <w:p w14:paraId="7E58DF61" w14:textId="77777777" w:rsidR="00FB6BEE" w:rsidRPr="00E86EFF" w:rsidRDefault="00FB6BEE" w:rsidP="00E86EFF">
                            <w:pPr>
                              <w:pStyle w:val="ae"/>
                              <w:widowControl/>
                              <w:numPr>
                                <w:ilvl w:val="0"/>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Option C</w:t>
                            </w:r>
                          </w:p>
                          <w:p w14:paraId="327E81E0"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PDCCH monitoring candidates on P(S)Cell are configured such that max of (x1(m</w:t>
                            </w:r>
                            <w:proofErr w:type="gramStart"/>
                            <w:r w:rsidRPr="00E86EFF">
                              <w:rPr>
                                <w:rFonts w:ascii="Times New Roman" w:eastAsia="Times New Roman" w:hAnsi="Times New Roman"/>
                                <w:sz w:val="18"/>
                                <w:lang w:eastAsia="ja-JP"/>
                              </w:rPr>
                              <w:t>1)+</w:t>
                            </w:r>
                            <w:proofErr w:type="gramEnd"/>
                            <w:r w:rsidRPr="00E86EFF">
                              <w:rPr>
                                <w:rFonts w:ascii="Times New Roman" w:eastAsia="Times New Roman" w:hAnsi="Times New Roman"/>
                                <w:sz w:val="18"/>
                                <w:lang w:eastAsia="ja-JP"/>
                              </w:rPr>
                              <w:t>x2(m1)) is less than or equal to Z3</w:t>
                            </w:r>
                          </w:p>
                          <w:p w14:paraId="3A494F1C"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Z3 is derived by the PDCCH monitoring capability of </w:t>
                            </w:r>
                            <w:proofErr w:type="spellStart"/>
                            <w:r w:rsidRPr="00E86EFF">
                              <w:rPr>
                                <w:rFonts w:ascii="Times New Roman" w:eastAsia="Times New Roman" w:hAnsi="Times New Roman"/>
                                <w:sz w:val="18"/>
                                <w:lang w:eastAsia="ja-JP"/>
                              </w:rPr>
                              <w:t>PCell</w:t>
                            </w:r>
                            <w:proofErr w:type="spellEnd"/>
                          </w:p>
                          <w:p w14:paraId="296CABC2" w14:textId="429A4F3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PDCCH monitoring candidates on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are configured such that max of y(m2) is less than or equal to Z4</w:t>
                            </w:r>
                          </w:p>
                          <w:p w14:paraId="4905E900" w14:textId="34DDDA08"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Z4 is derived by the PDCCH monitoring capability of </w:t>
                            </w:r>
                            <w:proofErr w:type="spellStart"/>
                            <w:r>
                              <w:rPr>
                                <w:rFonts w:ascii="Times New Roman" w:eastAsia="Times New Roman" w:hAnsi="Times New Roman"/>
                                <w:sz w:val="18"/>
                                <w:lang w:eastAsia="ja-JP"/>
                              </w:rPr>
                              <w:t>sScell</w:t>
                            </w:r>
                            <w:proofErr w:type="spellEnd"/>
                          </w:p>
                          <w:p w14:paraId="02C86F55"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FFS details to define Z3 and Z4, e.g.</w:t>
                            </w:r>
                          </w:p>
                          <w:p w14:paraId="5E63CA8C"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Separate RRC configured BD limits/scaling factor-based limits for max(x1(m)+x2(m)) and max(y(m))</w:t>
                            </w:r>
                          </w:p>
                          <w:p w14:paraId="355E3F52" w14:textId="458FDADD"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scheduling P(S)Cell, the UE is not required to monitor on the active DL BWP </w:t>
                            </w:r>
                            <w:r w:rsidRPr="00E86EFF">
                              <w:rPr>
                                <w:rFonts w:ascii="Times New Roman" w:eastAsia="Times New Roman" w:hAnsi="Times New Roman"/>
                                <w:sz w:val="18"/>
                                <w:lang w:eastAsia="ko-KR"/>
                              </w:rPr>
                              <w:t xml:space="preserve">with </w:t>
                            </w:r>
                            <w:r w:rsidRPr="00E86EFF">
                              <w:rPr>
                                <w:rFonts w:ascii="Times New Roman" w:eastAsia="Times New Roman" w:hAnsi="Times New Roman"/>
                                <w:sz w:val="18"/>
                                <w:lang w:eastAsia="ja-JP"/>
                              </w:rPr>
                              <w:t xml:space="preserve">SCS configuration µ of the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more than Z4 PDCCH candidates per slot of </w:t>
                            </w:r>
                            <w:proofErr w:type="spellStart"/>
                            <w:r>
                              <w:rPr>
                                <w:rFonts w:ascii="Times New Roman" w:eastAsia="Times New Roman" w:hAnsi="Times New Roman"/>
                                <w:sz w:val="18"/>
                                <w:lang w:eastAsia="ja-JP"/>
                              </w:rPr>
                              <w:t>sScell</w:t>
                            </w:r>
                            <w:proofErr w:type="spellEnd"/>
                          </w:p>
                          <w:p w14:paraId="7BAFEAD4" w14:textId="77777777" w:rsidR="00FB6BEE" w:rsidRPr="00E86EFF" w:rsidRDefault="00FB6BEE" w:rsidP="00E86EFF">
                            <w:pPr>
                              <w:pStyle w:val="ae"/>
                              <w:widowControl/>
                              <w:numPr>
                                <w:ilvl w:val="0"/>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Note</w:t>
                            </w:r>
                          </w:p>
                          <w:p w14:paraId="26D0B024"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x1(m) is #BDs for PDCCH CSS(s) candidates monitored on P(S)Cell slot m </w:t>
                            </w:r>
                          </w:p>
                          <w:p w14:paraId="2F0228ED"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x2(m) is #BDs for PDCCH USS(s) candidates monitored on P(S)Cell slot m </w:t>
                            </w:r>
                          </w:p>
                          <w:p w14:paraId="00E8C965" w14:textId="4578DF4C" w:rsidR="00FB6BEE" w:rsidRPr="00973222"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20"/>
                                <w:lang w:eastAsia="ja-JP"/>
                              </w:rPr>
                            </w:pPr>
                            <w:r w:rsidRPr="00E86EFF">
                              <w:rPr>
                                <w:rFonts w:ascii="Times New Roman" w:eastAsia="Times New Roman" w:hAnsi="Times New Roman"/>
                                <w:sz w:val="18"/>
                                <w:lang w:eastAsia="ja-JP"/>
                              </w:rPr>
                              <w:t xml:space="preserve">y(m) is #BDs for PDCCH USS(s) candidates monitored on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in all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slot(s) that overlap slot m of P(S)Cell</w:t>
                            </w:r>
                          </w:p>
                          <w:p w14:paraId="62D505EB" w14:textId="7D82CB21" w:rsidR="00FB6BEE" w:rsidRPr="00E86EFF" w:rsidRDefault="00FB6BEE" w:rsidP="00E86EFF">
                            <w:pPr>
                              <w:numPr>
                                <w:ilvl w:val="1"/>
                                <w:numId w:val="25"/>
                              </w:numPr>
                              <w:tabs>
                                <w:tab w:val="clear" w:pos="1440"/>
                              </w:tabs>
                              <w:spacing w:after="100" w:afterAutospacing="1"/>
                              <w:rPr>
                                <w:rFonts w:ascii="Times New Roman" w:hAnsi="Times New Roman"/>
                                <w:sz w:val="18"/>
                              </w:rPr>
                            </w:pPr>
                            <w:r w:rsidRPr="00E86EFF">
                              <w:rPr>
                                <w:rFonts w:ascii="Times New Roman" w:hAnsi="Times New Roman"/>
                                <w:sz w:val="18"/>
                                <w:lang w:eastAsia="ja-JP"/>
                              </w:rPr>
                              <w:t>USS(s) =&gt; USS(s) that can schedule PDSCH/PUSCH on P(S)Cell)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1F3F77" id="_x0000_t202" coordsize="21600,21600" o:spt="202" path="m,l,21600r21600,l21600,xe">
                <v:stroke joinstyle="miter"/>
                <v:path gradientshapeok="t" o:connecttype="rect"/>
              </v:shapetype>
              <v:shape id="文本框 2" o:spid="_x0000_s1026" type="#_x0000_t202" style="position:absolute;left:0;text-align:left;margin-left:-3.95pt;margin-top:20.6pt;width:449.45pt;height:651.6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">
                <v:textbox>
                  <w:txbxContent>
                    <w:p w14:paraId="5AD4A62F" w14:textId="77777777" w:rsidR="00FB6BEE" w:rsidRPr="00E86EFF" w:rsidRDefault="00FB6BEE" w:rsidP="00E86EFF">
                      <w:pPr>
                        <w:rPr>
                          <w:rFonts w:ascii="Times New Roman" w:hAnsi="Times New Roman"/>
                          <w:b/>
                          <w:bCs/>
                          <w:sz w:val="18"/>
                          <w:lang w:eastAsia="zh-CN"/>
                        </w:rPr>
                      </w:pPr>
                      <w:r w:rsidRPr="00E86EFF">
                        <w:rPr>
                          <w:rFonts w:ascii="Times New Roman" w:hAnsi="Times New Roman"/>
                          <w:b/>
                          <w:bCs/>
                          <w:sz w:val="18"/>
                          <w:lang w:eastAsia="zh-CN"/>
                        </w:rPr>
                        <w:t>For RAN1#105-e, companies are encouraged to consider:</w:t>
                      </w:r>
                    </w:p>
                    <w:p w14:paraId="2AF83490" w14:textId="77777777" w:rsidR="00FB6BEE" w:rsidRPr="00E86EFF" w:rsidRDefault="00FB6BEE" w:rsidP="00E86EFF">
                      <w:pPr>
                        <w:pStyle w:val="ae"/>
                        <w:overflowPunct w:val="0"/>
                        <w:autoSpaceDE w:val="0"/>
                        <w:autoSpaceDN w:val="0"/>
                        <w:ind w:firstLineChars="0" w:firstLine="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Further discuss PDCCH monitoring and BD/CCE limit handling in RAN1#105e considering below BD/CCE limit handling options</w:t>
                      </w:r>
                    </w:p>
                    <w:p w14:paraId="0F0549D6" w14:textId="77777777" w:rsidR="00FB6BEE" w:rsidRPr="00E86EFF" w:rsidRDefault="00FB6BEE" w:rsidP="00E86EFF">
                      <w:pPr>
                        <w:pStyle w:val="ae"/>
                        <w:widowControl/>
                        <w:numPr>
                          <w:ilvl w:val="0"/>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Option A</w:t>
                      </w:r>
                    </w:p>
                    <w:p w14:paraId="58EE6232" w14:textId="2A679950"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At least when P(S)Cell SCS is not higher than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SCS, PDCCH monitoring candidates on P(S)Cell and/or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are configured such that max of (x1(m</w:t>
                      </w:r>
                      <w:proofErr w:type="gramStart"/>
                      <w:r w:rsidRPr="00E86EFF">
                        <w:rPr>
                          <w:rFonts w:ascii="Times New Roman" w:eastAsia="Times New Roman" w:hAnsi="Times New Roman"/>
                          <w:sz w:val="18"/>
                          <w:lang w:eastAsia="ja-JP"/>
                        </w:rPr>
                        <w:t>1)+</w:t>
                      </w:r>
                      <w:proofErr w:type="gramEnd"/>
                      <w:r w:rsidRPr="00E86EFF">
                        <w:rPr>
                          <w:rFonts w:ascii="Times New Roman" w:eastAsia="Times New Roman" w:hAnsi="Times New Roman"/>
                          <w:sz w:val="18"/>
                          <w:lang w:eastAsia="ja-JP"/>
                        </w:rPr>
                        <w:t>x2(m1))+max of y(m2) corresponding to any P(S)Cell slots m1 and m2 is less than or equal to Z1</w:t>
                      </w:r>
                    </w:p>
                    <w:p w14:paraId="4C39EEA2"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At least the case of Z1 = 44 is supported for P(S)Cell SCS 15kHz</w:t>
                      </w:r>
                    </w:p>
                    <w:p w14:paraId="658487DA"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if Z1 larger than above can also be supported based on UE capability (e.g. </w:t>
                      </w:r>
                      <w:proofErr w:type="gramStart"/>
                      <w:r w:rsidRPr="00E86EFF">
                        <w:rPr>
                          <w:rFonts w:ascii="Times New Roman" w:eastAsia="Times New Roman" w:hAnsi="Times New Roman"/>
                          <w:sz w:val="18"/>
                          <w:lang w:eastAsia="ja-JP"/>
                        </w:rPr>
                        <w:t>similar to</w:t>
                      </w:r>
                      <w:proofErr w:type="gramEnd"/>
                      <w:r w:rsidRPr="00E86EFF">
                        <w:rPr>
                          <w:rFonts w:ascii="Times New Roman" w:eastAsia="Times New Roman" w:hAnsi="Times New Roman"/>
                          <w:sz w:val="18"/>
                          <w:lang w:eastAsia="ja-JP"/>
                        </w:rPr>
                        <w:t xml:space="preserve"> </w:t>
                      </w:r>
                      <w:proofErr w:type="spellStart"/>
                      <w:r w:rsidRPr="00E86EFF">
                        <w:rPr>
                          <w:rFonts w:ascii="Times New Roman" w:eastAsia="Times New Roman" w:hAnsi="Times New Roman"/>
                          <w:i/>
                          <w:iCs/>
                          <w:sz w:val="18"/>
                          <w:lang w:eastAsia="ja-JP"/>
                        </w:rPr>
                        <w:t>BDFactorR</w:t>
                      </w:r>
                      <w:proofErr w:type="spellEnd"/>
                      <w:r w:rsidRPr="00E86EFF">
                        <w:rPr>
                          <w:rFonts w:ascii="Times New Roman" w:eastAsia="Times New Roman" w:hAnsi="Times New Roman"/>
                          <w:sz w:val="18"/>
                          <w:lang w:eastAsia="ja-JP"/>
                        </w:rPr>
                        <w:t xml:space="preserve"> in Rel16)</w:t>
                      </w:r>
                    </w:p>
                    <w:p w14:paraId="285CAF95"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w:t>
                      </w:r>
                      <w:proofErr w:type="spellStart"/>
                      <w:r w:rsidRPr="00E86EFF">
                        <w:rPr>
                          <w:rFonts w:ascii="Times New Roman" w:eastAsia="Times New Roman" w:hAnsi="Times New Roman"/>
                          <w:sz w:val="18"/>
                          <w:lang w:eastAsia="ja-JP"/>
                        </w:rPr>
                        <w:t>signalling</w:t>
                      </w:r>
                      <w:proofErr w:type="spellEnd"/>
                      <w:r w:rsidRPr="00E86EFF">
                        <w:rPr>
                          <w:rFonts w:ascii="Times New Roman" w:eastAsia="Times New Roman" w:hAnsi="Times New Roman"/>
                          <w:sz w:val="18"/>
                          <w:lang w:eastAsia="ja-JP"/>
                        </w:rPr>
                        <w:t xml:space="preserve"> details on how the limit Z1 is realized, e.g.</w:t>
                      </w:r>
                    </w:p>
                    <w:p w14:paraId="06C8A480"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RRC configured BD limit/scaling factor-based limit for max(x1(m)+x2(m))</w:t>
                      </w:r>
                    </w:p>
                    <w:p w14:paraId="5A5B6CE8"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Separate RRC configured BD limits/scaling factor-based limits for max(x1(m)+x2(m)) and max(y(m)</w:t>
                      </w:r>
                      <w:r w:rsidRPr="00E86EFF">
                        <w:rPr>
                          <w:rFonts w:ascii="Times New Roman" w:eastAsia="Times New Roman" w:hAnsi="Times New Roman"/>
                          <w:sz w:val="18"/>
                          <w:szCs w:val="21"/>
                          <w:lang w:eastAsia="ja-JP"/>
                        </w:rPr>
                        <w:t xml:space="preserve">) </w:t>
                      </w:r>
                    </w:p>
                    <w:p w14:paraId="006DF925" w14:textId="63716BFA"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separate </w:t>
                      </w:r>
                      <w:proofErr w:type="spellStart"/>
                      <w:r w:rsidRPr="00E86EFF">
                        <w:rPr>
                          <w:rFonts w:ascii="Times New Roman" w:eastAsia="Times New Roman" w:hAnsi="Times New Roman"/>
                          <w:sz w:val="18"/>
                          <w:lang w:eastAsia="ja-JP"/>
                        </w:rPr>
                        <w:t>BdfactorR</w:t>
                      </w:r>
                      <w:proofErr w:type="spellEnd"/>
                      <w:r w:rsidRPr="00E86EFF">
                        <w:rPr>
                          <w:rFonts w:ascii="Times New Roman" w:eastAsia="Times New Roman" w:hAnsi="Times New Roman"/>
                          <w:sz w:val="18"/>
                          <w:lang w:eastAsia="ja-JP"/>
                        </w:rPr>
                        <w:t xml:space="preserve"> for P(S)Cell and </w:t>
                      </w:r>
                      <w:proofErr w:type="spellStart"/>
                      <w:r>
                        <w:rPr>
                          <w:rFonts w:ascii="Times New Roman" w:eastAsia="Times New Roman" w:hAnsi="Times New Roman"/>
                          <w:sz w:val="18"/>
                          <w:lang w:eastAsia="ja-JP"/>
                        </w:rPr>
                        <w:t>sScell</w:t>
                      </w:r>
                      <w:proofErr w:type="spellEnd"/>
                    </w:p>
                    <w:p w14:paraId="15FBB365"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SS configuration-based BD limit for max(x1(m)+x2(m)) and max(y(m))</w:t>
                      </w:r>
                    </w:p>
                    <w:p w14:paraId="741DF0F2"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RRC configured BD limit/scaling factor-based limit for max(x1(m)+x2(m</w:t>
                      </w:r>
                      <w:proofErr w:type="gramStart"/>
                      <w:r w:rsidRPr="00E86EFF">
                        <w:rPr>
                          <w:rFonts w:ascii="Times New Roman" w:eastAsia="Times New Roman" w:hAnsi="Times New Roman"/>
                          <w:sz w:val="18"/>
                          <w:lang w:eastAsia="ja-JP"/>
                        </w:rPr>
                        <w:t>))+</w:t>
                      </w:r>
                      <w:proofErr w:type="gramEnd"/>
                      <w:r w:rsidRPr="00E86EFF">
                        <w:rPr>
                          <w:rFonts w:ascii="Times New Roman" w:eastAsia="Times New Roman" w:hAnsi="Times New Roman"/>
                          <w:sz w:val="18"/>
                          <w:lang w:eastAsia="ja-JP"/>
                        </w:rPr>
                        <w:t xml:space="preserve"> max(y(m))</w:t>
                      </w:r>
                    </w:p>
                    <w:p w14:paraId="3BB175A7" w14:textId="192B3A23"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Counting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-to-P(S)Cell’ scheduling as an additional scheduling cell with numerology given by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numerology in determining the BD/CCE limits</w:t>
                      </w:r>
                    </w:p>
                    <w:p w14:paraId="21FB61F5" w14:textId="2A621F51"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reference SCS to use when P(S)Cell has higher SCS than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(if supported)</w:t>
                      </w:r>
                    </w:p>
                    <w:p w14:paraId="43E9C91F" w14:textId="27AA01F6" w:rsidR="00FB6BEE" w:rsidRPr="00E86EFF" w:rsidRDefault="00FB6BEE" w:rsidP="00E86EFF">
                      <w:pPr>
                        <w:pStyle w:val="ae"/>
                        <w:widowControl/>
                        <w:numPr>
                          <w:ilvl w:val="1"/>
                          <w:numId w:val="25"/>
                        </w:numPr>
                        <w:overflowPunct w:val="0"/>
                        <w:autoSpaceDE w:val="0"/>
                        <w:autoSpaceDN w:val="0"/>
                        <w:ind w:firstLineChars="0"/>
                        <w:contextualSpacing/>
                        <w:jc w:val="left"/>
                        <w:textAlignment w:val="center"/>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scheduling P(S)Cell, the UE is not required to monitor on the active DL BWP </w:t>
                      </w:r>
                      <w:r w:rsidRPr="00E86EFF">
                        <w:rPr>
                          <w:rFonts w:ascii="Times New Roman" w:eastAsia="Times New Roman" w:hAnsi="Times New Roman"/>
                          <w:sz w:val="18"/>
                          <w:lang w:eastAsia="ko-KR"/>
                        </w:rPr>
                        <w:t xml:space="preserve">with </w:t>
                      </w:r>
                      <w:r w:rsidRPr="00E86EFF">
                        <w:rPr>
                          <w:rFonts w:ascii="Times New Roman" w:eastAsia="Times New Roman" w:hAnsi="Times New Roman"/>
                          <w:sz w:val="18"/>
                          <w:lang w:eastAsia="ja-JP"/>
                        </w:rPr>
                        <w:t>SCS configuration µ</w:t>
                      </w:r>
                      <w:r w:rsidRPr="00E86EFF">
                        <w:rPr>
                          <w:rFonts w:ascii="Times New Roman" w:eastAsia="Times New Roman" w:hAnsi="Times New Roman"/>
                          <w:sz w:val="18"/>
                          <w:lang w:eastAsia="ja-JP"/>
                        </w:rPr>
                        <w:fldChar w:fldCharType="begin"/>
                      </w:r>
                      <w:r w:rsidRPr="00E86EFF">
                        <w:rPr>
                          <w:rFonts w:ascii="Times New Roman" w:eastAsia="Times New Roman" w:hAnsi="Times New Roman"/>
                          <w:sz w:val="18"/>
                          <w:lang w:eastAsia="ja-JP"/>
                        </w:rPr>
                        <w:instrText xml:space="preserve"> QUOTE </w:instrText>
                      </w:r>
                      <m:oMath>
                        <m:r>
                          <m:rPr>
                            <m:sty m:val="p"/>
                          </m:rPr>
                          <w:rPr>
                            <w:rFonts w:ascii="Cambria Math" w:eastAsia="Times New Roman" w:hAnsi="Cambria Math"/>
                            <w:sz w:val="18"/>
                            <w:lang w:eastAsia="ja-JP"/>
                          </w:rPr>
                          <m:t>μ</m:t>
                        </m:r>
                      </m:oMath>
                      <w:r w:rsidRPr="00E86EFF">
                        <w:rPr>
                          <w:rFonts w:ascii="Times New Roman" w:eastAsia="Times New Roman" w:hAnsi="Times New Roman"/>
                          <w:sz w:val="18"/>
                          <w:lang w:eastAsia="ja-JP"/>
                        </w:rPr>
                        <w:instrText xml:space="preserve"> </w:instrText>
                      </w:r>
                      <w:r w:rsidRPr="00E86EFF">
                        <w:rPr>
                          <w:rFonts w:ascii="Times New Roman" w:eastAsia="Times New Roman" w:hAnsi="Times New Roman"/>
                          <w:sz w:val="18"/>
                          <w:lang w:eastAsia="ja-JP"/>
                        </w:rPr>
                        <w:fldChar w:fldCharType="separate"/>
                      </w:r>
                      <m:oMath>
                        <m:r>
                          <m:rPr>
                            <m:sty m:val="p"/>
                          </m:rPr>
                          <w:rPr>
                            <w:rFonts w:ascii="Cambria Math" w:eastAsia="Times New Roman" w:hAnsi="Cambria Math"/>
                            <w:sz w:val="18"/>
                            <w:lang w:eastAsia="ja-JP"/>
                          </w:rPr>
                          <m:t>μ</m:t>
                        </m:r>
                      </m:oMath>
                      <w:r w:rsidRPr="00E86EFF">
                        <w:rPr>
                          <w:rFonts w:ascii="Times New Roman" w:eastAsia="Times New Roman" w:hAnsi="Times New Roman"/>
                          <w:sz w:val="18"/>
                          <w:lang w:eastAsia="ja-JP"/>
                        </w:rPr>
                        <w:fldChar w:fldCharType="end"/>
                      </w:r>
                      <w:r w:rsidRPr="00E86EFF">
                        <w:rPr>
                          <w:rFonts w:ascii="Times New Roman" w:eastAsia="Times New Roman" w:hAnsi="Times New Roman"/>
                          <w:sz w:val="18"/>
                          <w:lang w:eastAsia="ja-JP"/>
                        </w:rPr>
                        <w:t xml:space="preserve"> of the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more than </w:t>
                      </w:r>
                      <w:r w:rsidRPr="00E86EFF">
                        <w:rPr>
                          <w:rFonts w:ascii="Times New Roman" w:eastAsia="Times New Roman" w:hAnsi="Times New Roman"/>
                          <w:sz w:val="18"/>
                          <w:lang w:eastAsia="ja-JP"/>
                        </w:rPr>
                        <w:fldChar w:fldCharType="begin"/>
                      </w:r>
                      <w:r w:rsidRPr="00E86EFF">
                        <w:rPr>
                          <w:rFonts w:ascii="Times New Roman" w:eastAsia="Times New Roman" w:hAnsi="Times New Roman"/>
                          <w:sz w:val="18"/>
                          <w:lang w:eastAsia="ja-JP"/>
                        </w:rPr>
                        <w:instrText xml:space="preserve"> QUOTE </w:instrText>
                      </w:r>
                      <m:oMath>
                        <m:sSubSup>
                          <m:sSubSupPr>
                            <m:ctrlPr>
                              <w:rPr>
                                <w:rFonts w:ascii="Cambria Math" w:hAnsi="Cambria Math"/>
                                <w:i/>
                                <w:iCs/>
                                <w:sz w:val="18"/>
                                <w:lang w:eastAsia="ja-JP"/>
                              </w:rPr>
                            </m:ctrlPr>
                          </m:sSubSupPr>
                          <m:e>
                            <m:r>
                              <m:rPr>
                                <m:sty m:val="p"/>
                              </m:rPr>
                              <w:rPr>
                                <w:rFonts w:ascii="Cambria Math" w:eastAsia="Times New Roman" w:hAnsi="Cambria Math"/>
                                <w:sz w:val="18"/>
                                <w:lang w:eastAsia="ja-JP"/>
                              </w:rPr>
                              <m:t>M</m:t>
                            </m:r>
                          </m:e>
                          <m:sub>
                            <m:r>
                              <m:rPr>
                                <m:nor/>
                              </m:rPr>
                              <w:rPr>
                                <w:rFonts w:ascii="Times New Roman" w:eastAsia="Times New Roman" w:hAnsi="Times New Roman"/>
                                <w:sz w:val="18"/>
                                <w:lang w:eastAsia="ja-JP"/>
                              </w:rPr>
                              <m:t>PDCCH</m:t>
                            </m:r>
                            <m:ctrlPr>
                              <w:rPr>
                                <w:rFonts w:ascii="Cambria Math" w:hAnsi="Cambria Math"/>
                                <w:sz w:val="18"/>
                                <w:lang w:eastAsia="ja-JP"/>
                              </w:rPr>
                            </m:ctrlPr>
                          </m:sub>
                          <m:sup>
                            <m:r>
                              <m:rPr>
                                <m:nor/>
                              </m:rPr>
                              <w:rPr>
                                <w:rFonts w:ascii="Times New Roman" w:eastAsia="Times New Roman" w:hAnsi="Times New Roman"/>
                                <w:sz w:val="18"/>
                                <w:lang w:eastAsia="ja-JP"/>
                              </w:rPr>
                              <m:t>max,slot,</m:t>
                            </m:r>
                            <m:r>
                              <m:rPr>
                                <m:sty m:val="p"/>
                              </m:rPr>
                              <w:rPr>
                                <w:rFonts w:ascii="Cambria Math" w:eastAsia="Times New Roman" w:hAnsi="Cambria Math"/>
                                <w:sz w:val="18"/>
                                <w:lang w:eastAsia="ja-JP"/>
                              </w:rPr>
                              <m:t>μ</m:t>
                            </m:r>
                            <m:ctrlPr>
                              <w:rPr>
                                <w:rFonts w:ascii="Cambria Math" w:hAnsi="Cambria Math"/>
                                <w:sz w:val="18"/>
                                <w:lang w:eastAsia="ja-JP"/>
                              </w:rPr>
                            </m:ctrlPr>
                          </m:sup>
                        </m:sSubSup>
                      </m:oMath>
                      <w:r w:rsidRPr="00E86EFF">
                        <w:rPr>
                          <w:rFonts w:ascii="Times New Roman" w:eastAsia="Times New Roman" w:hAnsi="Times New Roman"/>
                          <w:sz w:val="18"/>
                          <w:lang w:eastAsia="ja-JP"/>
                        </w:rPr>
                        <w:instrText xml:space="preserve"> </w:instrText>
                      </w:r>
                      <w:r w:rsidRPr="00E86EFF">
                        <w:rPr>
                          <w:rFonts w:ascii="Times New Roman" w:eastAsia="Times New Roman" w:hAnsi="Times New Roman"/>
                          <w:sz w:val="18"/>
                          <w:lang w:eastAsia="ja-JP"/>
                        </w:rPr>
                        <w:fldChar w:fldCharType="separate"/>
                      </w:r>
                      <m:oMath>
                        <m:sSubSup>
                          <m:sSubSupPr>
                            <m:ctrlPr>
                              <w:rPr>
                                <w:rFonts w:ascii="Cambria Math" w:hAnsi="Cambria Math"/>
                                <w:i/>
                                <w:iCs/>
                                <w:sz w:val="18"/>
                                <w:lang w:eastAsia="ja-JP"/>
                              </w:rPr>
                            </m:ctrlPr>
                          </m:sSubSupPr>
                          <m:e>
                            <m:r>
                              <m:rPr>
                                <m:sty m:val="p"/>
                              </m:rPr>
                              <w:rPr>
                                <w:rFonts w:ascii="Cambria Math" w:eastAsia="Times New Roman" w:hAnsi="Cambria Math"/>
                                <w:sz w:val="18"/>
                                <w:lang w:eastAsia="ja-JP"/>
                              </w:rPr>
                              <m:t>M</m:t>
                            </m:r>
                          </m:e>
                          <m:sub>
                            <m:r>
                              <m:rPr>
                                <m:nor/>
                              </m:rPr>
                              <w:rPr>
                                <w:rFonts w:ascii="Times New Roman" w:eastAsia="Times New Roman" w:hAnsi="Times New Roman"/>
                                <w:sz w:val="18"/>
                                <w:lang w:eastAsia="ja-JP"/>
                              </w:rPr>
                              <m:t>PDCCH</m:t>
                            </m:r>
                            <m:ctrlPr>
                              <w:rPr>
                                <w:rFonts w:ascii="Cambria Math" w:hAnsi="Cambria Math"/>
                                <w:sz w:val="18"/>
                                <w:lang w:eastAsia="ja-JP"/>
                              </w:rPr>
                            </m:ctrlPr>
                          </m:sub>
                          <m:sup>
                            <w:proofErr w:type="spellStart"/>
                            <w:proofErr w:type="gramStart"/>
                            <m:r>
                              <m:rPr>
                                <m:nor/>
                              </m:rPr>
                              <w:rPr>
                                <w:rFonts w:ascii="Times New Roman" w:eastAsia="Times New Roman" w:hAnsi="Times New Roman"/>
                                <w:sz w:val="18"/>
                                <w:lang w:eastAsia="ja-JP"/>
                              </w:rPr>
                              <m:t>max,slot</m:t>
                            </m:r>
                            <w:proofErr w:type="spellEnd"/>
                            <w:proofErr w:type="gramEnd"/>
                            <m:r>
                              <m:rPr>
                                <m:nor/>
                              </m:rPr>
                              <w:rPr>
                                <w:rFonts w:ascii="Times New Roman" w:eastAsia="Times New Roman" w:hAnsi="Times New Roman"/>
                                <w:sz w:val="18"/>
                                <w:lang w:eastAsia="ja-JP"/>
                              </w:rPr>
                              <m:t>,</m:t>
                            </m:r>
                            <m:r>
                              <m:rPr>
                                <m:sty m:val="p"/>
                              </m:rPr>
                              <w:rPr>
                                <w:rFonts w:ascii="Cambria Math" w:eastAsia="Times New Roman" w:hAnsi="Cambria Math"/>
                                <w:sz w:val="18"/>
                                <w:lang w:eastAsia="ja-JP"/>
                              </w:rPr>
                              <m:t>μ</m:t>
                            </m:r>
                            <m:ctrlPr>
                              <w:rPr>
                                <w:rFonts w:ascii="Cambria Math" w:hAnsi="Cambria Math"/>
                                <w:sz w:val="18"/>
                                <w:lang w:eastAsia="ja-JP"/>
                              </w:rPr>
                            </m:ctrlPr>
                          </m:sup>
                        </m:sSubSup>
                      </m:oMath>
                      <w:r w:rsidRPr="00E86EFF">
                        <w:rPr>
                          <w:rFonts w:ascii="Times New Roman" w:eastAsia="Times New Roman" w:hAnsi="Times New Roman"/>
                          <w:sz w:val="18"/>
                          <w:lang w:eastAsia="ja-JP"/>
                        </w:rPr>
                        <w:fldChar w:fldCharType="end"/>
                      </w:r>
                      <w:r w:rsidRPr="00E86EFF">
                        <w:rPr>
                          <w:rFonts w:ascii="Times New Roman" w:eastAsia="Times New Roman" w:hAnsi="Times New Roman"/>
                          <w:sz w:val="18"/>
                          <w:lang w:eastAsia="ja-JP"/>
                        </w:rPr>
                        <w:t xml:space="preserve"> PDCCH candidates per slot of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w:t>
                      </w:r>
                    </w:p>
                    <w:p w14:paraId="7AD59149" w14:textId="4019FD6E" w:rsidR="00FB6BEE" w:rsidRPr="00E86EFF" w:rsidRDefault="00FB6BEE" w:rsidP="00E86EFF">
                      <w:pPr>
                        <w:pStyle w:val="ae"/>
                        <w:widowControl/>
                        <w:numPr>
                          <w:ilvl w:val="2"/>
                          <w:numId w:val="25"/>
                        </w:numPr>
                        <w:overflowPunct w:val="0"/>
                        <w:autoSpaceDE w:val="0"/>
                        <w:autoSpaceDN w:val="0"/>
                        <w:ind w:firstLineChars="0"/>
                        <w:contextualSpacing/>
                        <w:jc w:val="left"/>
                        <w:textAlignment w:val="center"/>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how limit </w:t>
                      </w:r>
                      <w:r w:rsidRPr="00E86EFF">
                        <w:rPr>
                          <w:rFonts w:ascii="Times New Roman" w:eastAsia="Times New Roman" w:hAnsi="Times New Roman"/>
                          <w:sz w:val="18"/>
                          <w:lang w:eastAsia="ja-JP"/>
                        </w:rPr>
                        <w:fldChar w:fldCharType="begin"/>
                      </w:r>
                      <w:r w:rsidRPr="00E86EFF">
                        <w:rPr>
                          <w:rFonts w:ascii="Times New Roman" w:eastAsia="Times New Roman" w:hAnsi="Times New Roman"/>
                          <w:sz w:val="18"/>
                          <w:lang w:eastAsia="ja-JP"/>
                        </w:rPr>
                        <w:instrText xml:space="preserve"> QUOTE </w:instrText>
                      </w:r>
                      <m:oMath>
                        <m:sSubSup>
                          <m:sSubSupPr>
                            <m:ctrlPr>
                              <w:rPr>
                                <w:rFonts w:ascii="Cambria Math" w:hAnsi="Cambria Math"/>
                                <w:i/>
                                <w:iCs/>
                                <w:color w:val="C00000"/>
                                <w:sz w:val="20"/>
                                <w:lang w:eastAsia="ja-JP"/>
                              </w:rPr>
                            </m:ctrlPr>
                          </m:sSubSupPr>
                          <m:e>
                            <m:r>
                              <m:rPr>
                                <m:sty m:val="p"/>
                              </m:rPr>
                              <w:rPr>
                                <w:rFonts w:ascii="Cambria Math" w:eastAsia="Times New Roman" w:hAnsi="Cambria Math"/>
                                <w:color w:val="C00000"/>
                                <w:sz w:val="18"/>
                                <w:lang w:eastAsia="ja-JP"/>
                              </w:rPr>
                              <m:t>M</m:t>
                            </m:r>
                          </m:e>
                          <m:sub>
                            <m:r>
                              <m:rPr>
                                <m:sty m:val="p"/>
                              </m:rPr>
                              <w:rPr>
                                <w:rFonts w:ascii="Cambria Math" w:eastAsia="Times New Roman" w:hAnsi="Cambria Math"/>
                                <w:color w:val="C00000"/>
                                <w:sz w:val="18"/>
                                <w:lang w:eastAsia="ja-JP"/>
                              </w:rPr>
                              <m:t>PDCCH</m:t>
                            </m:r>
                            <m:ctrlPr>
                              <w:rPr>
                                <w:rFonts w:ascii="Cambria Math" w:hAnsi="Cambria Math"/>
                                <w:color w:val="C00000"/>
                                <w:sz w:val="20"/>
                                <w:lang w:eastAsia="ja-JP"/>
                              </w:rPr>
                            </m:ctrlPr>
                          </m:sub>
                          <m:sup>
                            <m:r>
                              <m:rPr>
                                <m:sty m:val="p"/>
                              </m:rPr>
                              <w:rPr>
                                <w:rFonts w:ascii="Cambria Math" w:eastAsia="Times New Roman" w:hAnsi="Cambria Math"/>
                                <w:color w:val="C00000"/>
                                <w:sz w:val="18"/>
                                <w:lang w:eastAsia="ja-JP"/>
                              </w:rPr>
                              <m:t>total,slot,μ</m:t>
                            </m:r>
                            <m:ctrlPr>
                              <w:rPr>
                                <w:rFonts w:ascii="Cambria Math" w:hAnsi="Cambria Math"/>
                                <w:color w:val="C00000"/>
                                <w:sz w:val="20"/>
                                <w:lang w:eastAsia="ja-JP"/>
                              </w:rPr>
                            </m:ctrlPr>
                          </m:sup>
                        </m:sSubSup>
                      </m:oMath>
                      <w:r w:rsidRPr="00E86EFF">
                        <w:rPr>
                          <w:rFonts w:ascii="Times New Roman" w:eastAsia="Times New Roman" w:hAnsi="Times New Roman"/>
                          <w:sz w:val="18"/>
                          <w:lang w:eastAsia="ja-JP"/>
                        </w:rPr>
                        <w:instrText xml:space="preserve"> </w:instrText>
                      </w:r>
                      <w:r w:rsidRPr="00E86EFF">
                        <w:rPr>
                          <w:rFonts w:ascii="Times New Roman" w:eastAsia="Times New Roman" w:hAnsi="Times New Roman"/>
                          <w:sz w:val="18"/>
                          <w:lang w:eastAsia="ja-JP"/>
                        </w:rPr>
                        <w:fldChar w:fldCharType="separate"/>
                      </w:r>
                      <m:oMath>
                        <m:sSubSup>
                          <m:sSubSupPr>
                            <m:ctrlPr>
                              <w:rPr>
                                <w:rFonts w:ascii="Cambria Math" w:hAnsi="Cambria Math"/>
                                <w:i/>
                                <w:iCs/>
                                <w:sz w:val="20"/>
                                <w:lang w:eastAsia="ja-JP"/>
                              </w:rPr>
                            </m:ctrlPr>
                          </m:sSubSupPr>
                          <m:e>
                            <m:r>
                              <m:rPr>
                                <m:sty m:val="p"/>
                              </m:rPr>
                              <w:rPr>
                                <w:rFonts w:ascii="Cambria Math" w:eastAsia="Times New Roman" w:hAnsi="Cambria Math"/>
                                <w:sz w:val="18"/>
                                <w:lang w:eastAsia="ja-JP"/>
                              </w:rPr>
                              <m:t>M</m:t>
                            </m:r>
                          </m:e>
                          <m:sub>
                            <m:r>
                              <m:rPr>
                                <m:sty m:val="p"/>
                              </m:rPr>
                              <w:rPr>
                                <w:rFonts w:ascii="Cambria Math" w:eastAsia="Times New Roman" w:hAnsi="Cambria Math"/>
                                <w:sz w:val="18"/>
                                <w:lang w:eastAsia="ja-JP"/>
                              </w:rPr>
                              <m:t>PDCCH</m:t>
                            </m:r>
                            <m:ctrlPr>
                              <w:rPr>
                                <w:rFonts w:ascii="Cambria Math" w:hAnsi="Cambria Math"/>
                                <w:sz w:val="20"/>
                                <w:lang w:eastAsia="ja-JP"/>
                              </w:rPr>
                            </m:ctrlPr>
                          </m:sub>
                          <m:sup>
                            <m:r>
                              <m:rPr>
                                <m:sty m:val="p"/>
                              </m:rPr>
                              <w:rPr>
                                <w:rFonts w:ascii="Cambria Math" w:eastAsia="Times New Roman" w:hAnsi="Cambria Math"/>
                                <w:sz w:val="18"/>
                                <w:lang w:eastAsia="ja-JP"/>
                              </w:rPr>
                              <m:t>total,slot,μ</m:t>
                            </m:r>
                            <m:ctrlPr>
                              <w:rPr>
                                <w:rFonts w:ascii="Cambria Math" w:hAnsi="Cambria Math"/>
                                <w:sz w:val="20"/>
                                <w:lang w:eastAsia="ja-JP"/>
                              </w:rPr>
                            </m:ctrlPr>
                          </m:sup>
                        </m:sSubSup>
                      </m:oMath>
                      <w:r w:rsidRPr="00E86EFF">
                        <w:rPr>
                          <w:rFonts w:ascii="Times New Roman" w:eastAsia="Times New Roman" w:hAnsi="Times New Roman"/>
                          <w:sz w:val="18"/>
                          <w:lang w:eastAsia="ja-JP"/>
                        </w:rPr>
                        <w:fldChar w:fldCharType="end"/>
                      </w:r>
                      <w:r w:rsidRPr="00E86EFF">
                        <w:rPr>
                          <w:rFonts w:ascii="Times New Roman" w:eastAsia="Times New Roman" w:hAnsi="Times New Roman"/>
                          <w:sz w:val="18"/>
                          <w:lang w:eastAsia="ja-JP"/>
                        </w:rPr>
                        <w:t xml:space="preserve"> is computed and applied when CCS from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to P(S)Cell is configured</w:t>
                      </w:r>
                    </w:p>
                    <w:p w14:paraId="6E33945A" w14:textId="77777777" w:rsidR="00FB6BEE" w:rsidRPr="00E86EFF" w:rsidRDefault="00FB6BEE" w:rsidP="00E86EFF">
                      <w:pPr>
                        <w:pStyle w:val="ae"/>
                        <w:widowControl/>
                        <w:numPr>
                          <w:ilvl w:val="0"/>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Option B</w:t>
                      </w:r>
                    </w:p>
                    <w:p w14:paraId="4BCF4432" w14:textId="1426CCBA"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At least when P(S)Cell SCS is not higher than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SCS, For P(S)Cell slot m, PDCCH monitoring candidates on P(S)Cell and/or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are configured such that x1(m)+x2(m)+y(m) is less than or equal to BD limit Z2</w:t>
                      </w:r>
                    </w:p>
                    <w:p w14:paraId="6978039C"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At least the case of Z2 = 44 is supported for P(S)Cell SCS 15kHz</w:t>
                      </w:r>
                    </w:p>
                    <w:p w14:paraId="3C2F6285"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if Z2 larger than above can also be supported based on UE capability (e.g. </w:t>
                      </w:r>
                      <w:proofErr w:type="gramStart"/>
                      <w:r w:rsidRPr="00E86EFF">
                        <w:rPr>
                          <w:rFonts w:ascii="Times New Roman" w:eastAsia="Times New Roman" w:hAnsi="Times New Roman"/>
                          <w:sz w:val="18"/>
                          <w:lang w:eastAsia="ja-JP"/>
                        </w:rPr>
                        <w:t>similar to</w:t>
                      </w:r>
                      <w:proofErr w:type="gramEnd"/>
                      <w:r w:rsidRPr="00E86EFF">
                        <w:rPr>
                          <w:rFonts w:ascii="Times New Roman" w:eastAsia="Times New Roman" w:hAnsi="Times New Roman"/>
                          <w:sz w:val="18"/>
                          <w:lang w:eastAsia="ja-JP"/>
                        </w:rPr>
                        <w:t xml:space="preserve"> </w:t>
                      </w:r>
                      <w:proofErr w:type="spellStart"/>
                      <w:r w:rsidRPr="00E86EFF">
                        <w:rPr>
                          <w:rFonts w:ascii="Times New Roman" w:eastAsia="Times New Roman" w:hAnsi="Times New Roman"/>
                          <w:i/>
                          <w:iCs/>
                          <w:sz w:val="18"/>
                          <w:lang w:eastAsia="ja-JP"/>
                        </w:rPr>
                        <w:t>BDFactorR</w:t>
                      </w:r>
                      <w:proofErr w:type="spellEnd"/>
                      <w:r w:rsidRPr="00E86EFF">
                        <w:rPr>
                          <w:rFonts w:ascii="Times New Roman" w:eastAsia="Times New Roman" w:hAnsi="Times New Roman"/>
                          <w:sz w:val="18"/>
                          <w:lang w:eastAsia="ja-JP"/>
                        </w:rPr>
                        <w:t xml:space="preserve"> in Rel16)</w:t>
                      </w:r>
                    </w:p>
                    <w:p w14:paraId="00E362E9"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max of (x1(m</w:t>
                      </w:r>
                      <w:proofErr w:type="gramStart"/>
                      <w:r w:rsidRPr="00E86EFF">
                        <w:rPr>
                          <w:rFonts w:ascii="Times New Roman" w:eastAsia="Times New Roman" w:hAnsi="Times New Roman"/>
                          <w:sz w:val="18"/>
                          <w:lang w:eastAsia="ja-JP"/>
                        </w:rPr>
                        <w:t>1)+</w:t>
                      </w:r>
                      <w:proofErr w:type="gramEnd"/>
                      <w:r w:rsidRPr="00E86EFF">
                        <w:rPr>
                          <w:rFonts w:ascii="Times New Roman" w:eastAsia="Times New Roman" w:hAnsi="Times New Roman"/>
                          <w:sz w:val="18"/>
                          <w:lang w:eastAsia="ja-JP"/>
                        </w:rPr>
                        <w:t xml:space="preserve">x2(m1)) + max of y(m2) corresponding to any P(S)Cell slots m1 and m2 </w:t>
                      </w:r>
                      <w:r w:rsidRPr="00E86EFF">
                        <w:rPr>
                          <w:rFonts w:ascii="Times New Roman" w:eastAsia="Times New Roman" w:hAnsi="Times New Roman"/>
                          <w:strike/>
                          <w:sz w:val="18"/>
                          <w:lang w:eastAsia="ja-JP"/>
                        </w:rPr>
                        <w:t>can</w:t>
                      </w:r>
                      <w:r w:rsidRPr="00E86EFF">
                        <w:rPr>
                          <w:rFonts w:ascii="Times New Roman" w:eastAsia="Times New Roman" w:hAnsi="Times New Roman"/>
                          <w:sz w:val="18"/>
                          <w:lang w:eastAsia="ja-JP"/>
                        </w:rPr>
                        <w:t xml:space="preserve"> is allowed to be larger than BD limit Z2</w:t>
                      </w:r>
                    </w:p>
                    <w:p w14:paraId="2E5628E9"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w:t>
                      </w:r>
                      <w:proofErr w:type="spellStart"/>
                      <w:r w:rsidRPr="00E86EFF">
                        <w:rPr>
                          <w:rFonts w:ascii="Times New Roman" w:eastAsia="Times New Roman" w:hAnsi="Times New Roman"/>
                          <w:sz w:val="18"/>
                          <w:lang w:eastAsia="ja-JP"/>
                        </w:rPr>
                        <w:t>signalling</w:t>
                      </w:r>
                      <w:proofErr w:type="spellEnd"/>
                      <w:r w:rsidRPr="00E86EFF">
                        <w:rPr>
                          <w:rFonts w:ascii="Times New Roman" w:eastAsia="Times New Roman" w:hAnsi="Times New Roman"/>
                          <w:sz w:val="18"/>
                          <w:lang w:eastAsia="ja-JP"/>
                        </w:rPr>
                        <w:t xml:space="preserve"> details on how the limit Z2 is realized </w:t>
                      </w:r>
                    </w:p>
                    <w:p w14:paraId="3A6C4930" w14:textId="2F88CAFF"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reference SCS to use when P(S)Cell has higher SCS than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(if supported)</w:t>
                      </w:r>
                    </w:p>
                    <w:p w14:paraId="674093E9" w14:textId="31AEE278" w:rsidR="00FB6BEE" w:rsidRPr="00E86EFF" w:rsidRDefault="00FB6BEE" w:rsidP="00E86EFF">
                      <w:pPr>
                        <w:pStyle w:val="ae"/>
                        <w:widowControl/>
                        <w:numPr>
                          <w:ilvl w:val="1"/>
                          <w:numId w:val="25"/>
                        </w:numPr>
                        <w:overflowPunct w:val="0"/>
                        <w:autoSpaceDE w:val="0"/>
                        <w:autoSpaceDN w:val="0"/>
                        <w:ind w:firstLineChars="0"/>
                        <w:contextualSpacing/>
                        <w:jc w:val="left"/>
                        <w:textAlignment w:val="center"/>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scheduling P(S)Cell, the UE is not required to monitor on the active DL BWP </w:t>
                      </w:r>
                      <w:r w:rsidRPr="00E86EFF">
                        <w:rPr>
                          <w:rFonts w:ascii="Times New Roman" w:eastAsia="Times New Roman" w:hAnsi="Times New Roman"/>
                          <w:sz w:val="18"/>
                          <w:lang w:eastAsia="ko-KR"/>
                        </w:rPr>
                        <w:t xml:space="preserve">with </w:t>
                      </w:r>
                      <w:r w:rsidRPr="00E86EFF">
                        <w:rPr>
                          <w:rFonts w:ascii="Times New Roman" w:eastAsia="Times New Roman" w:hAnsi="Times New Roman"/>
                          <w:sz w:val="18"/>
                          <w:lang w:eastAsia="ja-JP"/>
                        </w:rPr>
                        <w:t xml:space="preserve">SCS configuration µ of the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more than </w:t>
                      </w:r>
                      <w:r w:rsidRPr="00E86EFF">
                        <w:rPr>
                          <w:rFonts w:ascii="Times New Roman" w:eastAsia="Times New Roman" w:hAnsi="Times New Roman"/>
                          <w:sz w:val="18"/>
                          <w:lang w:eastAsia="ja-JP"/>
                        </w:rPr>
                        <w:fldChar w:fldCharType="begin"/>
                      </w:r>
                      <w:r w:rsidRPr="00E86EFF">
                        <w:rPr>
                          <w:rFonts w:ascii="Times New Roman" w:eastAsia="Times New Roman" w:hAnsi="Times New Roman"/>
                          <w:sz w:val="18"/>
                          <w:lang w:eastAsia="ja-JP"/>
                        </w:rPr>
                        <w:instrText xml:space="preserve"> QUOTE </w:instrText>
                      </w:r>
                      <m:oMath>
                        <m:sSubSup>
                          <m:sSubSupPr>
                            <m:ctrlPr>
                              <w:rPr>
                                <w:rFonts w:ascii="Cambria Math" w:hAnsi="Cambria Math"/>
                                <w:i/>
                                <w:iCs/>
                                <w:sz w:val="18"/>
                                <w:lang w:eastAsia="ja-JP"/>
                              </w:rPr>
                            </m:ctrlPr>
                          </m:sSubSupPr>
                          <m:e>
                            <m:r>
                              <m:rPr>
                                <m:sty m:val="p"/>
                              </m:rPr>
                              <w:rPr>
                                <w:rFonts w:ascii="Cambria Math" w:eastAsia="Times New Roman" w:hAnsi="Cambria Math"/>
                                <w:sz w:val="18"/>
                                <w:lang w:eastAsia="ja-JP"/>
                              </w:rPr>
                              <m:t>M</m:t>
                            </m:r>
                          </m:e>
                          <m:sub>
                            <m:r>
                              <m:rPr>
                                <m:nor/>
                              </m:rPr>
                              <w:rPr>
                                <w:rFonts w:ascii="Times New Roman" w:eastAsia="Times New Roman" w:hAnsi="Times New Roman"/>
                                <w:sz w:val="18"/>
                                <w:lang w:eastAsia="ja-JP"/>
                              </w:rPr>
                              <m:t>PDCCH</m:t>
                            </m:r>
                            <m:ctrlPr>
                              <w:rPr>
                                <w:rFonts w:ascii="Cambria Math" w:hAnsi="Cambria Math"/>
                                <w:sz w:val="18"/>
                                <w:lang w:eastAsia="ja-JP"/>
                              </w:rPr>
                            </m:ctrlPr>
                          </m:sub>
                          <m:sup>
                            <m:r>
                              <m:rPr>
                                <m:nor/>
                              </m:rPr>
                              <w:rPr>
                                <w:rFonts w:ascii="Times New Roman" w:eastAsia="Times New Roman" w:hAnsi="Times New Roman"/>
                                <w:sz w:val="18"/>
                                <w:lang w:eastAsia="ja-JP"/>
                              </w:rPr>
                              <m:t>max,slot,</m:t>
                            </m:r>
                            <m:r>
                              <m:rPr>
                                <m:sty m:val="p"/>
                              </m:rPr>
                              <w:rPr>
                                <w:rFonts w:ascii="Cambria Math" w:eastAsia="Times New Roman" w:hAnsi="Cambria Math"/>
                                <w:sz w:val="18"/>
                                <w:lang w:eastAsia="ja-JP"/>
                              </w:rPr>
                              <m:t>μ</m:t>
                            </m:r>
                            <m:ctrlPr>
                              <w:rPr>
                                <w:rFonts w:ascii="Cambria Math" w:hAnsi="Cambria Math"/>
                                <w:sz w:val="18"/>
                                <w:lang w:eastAsia="ja-JP"/>
                              </w:rPr>
                            </m:ctrlPr>
                          </m:sup>
                        </m:sSubSup>
                      </m:oMath>
                      <w:r w:rsidRPr="00E86EFF">
                        <w:rPr>
                          <w:rFonts w:ascii="Times New Roman" w:eastAsia="Times New Roman" w:hAnsi="Times New Roman"/>
                          <w:sz w:val="18"/>
                          <w:lang w:eastAsia="ja-JP"/>
                        </w:rPr>
                        <w:instrText xml:space="preserve"> </w:instrText>
                      </w:r>
                      <w:r w:rsidRPr="00E86EFF">
                        <w:rPr>
                          <w:rFonts w:ascii="Times New Roman" w:eastAsia="Times New Roman" w:hAnsi="Times New Roman"/>
                          <w:sz w:val="18"/>
                          <w:lang w:eastAsia="ja-JP"/>
                        </w:rPr>
                        <w:fldChar w:fldCharType="separate"/>
                      </w:r>
                      <m:oMath>
                        <m:sSubSup>
                          <m:sSubSupPr>
                            <m:ctrlPr>
                              <w:rPr>
                                <w:rFonts w:ascii="Cambria Math" w:hAnsi="Cambria Math"/>
                                <w:i/>
                                <w:iCs/>
                                <w:sz w:val="18"/>
                                <w:lang w:eastAsia="ja-JP"/>
                              </w:rPr>
                            </m:ctrlPr>
                          </m:sSubSupPr>
                          <m:e>
                            <m:r>
                              <m:rPr>
                                <m:sty m:val="p"/>
                              </m:rPr>
                              <w:rPr>
                                <w:rFonts w:ascii="Cambria Math" w:eastAsia="Times New Roman" w:hAnsi="Cambria Math"/>
                                <w:sz w:val="18"/>
                                <w:lang w:eastAsia="ja-JP"/>
                              </w:rPr>
                              <m:t>M</m:t>
                            </m:r>
                          </m:e>
                          <m:sub>
                            <m:r>
                              <m:rPr>
                                <m:nor/>
                              </m:rPr>
                              <w:rPr>
                                <w:rFonts w:ascii="Times New Roman" w:eastAsia="Times New Roman" w:hAnsi="Times New Roman"/>
                                <w:sz w:val="18"/>
                                <w:lang w:eastAsia="ja-JP"/>
                              </w:rPr>
                              <m:t>PDCCH</m:t>
                            </m:r>
                            <m:ctrlPr>
                              <w:rPr>
                                <w:rFonts w:ascii="Cambria Math" w:hAnsi="Cambria Math"/>
                                <w:sz w:val="18"/>
                                <w:lang w:eastAsia="ja-JP"/>
                              </w:rPr>
                            </m:ctrlPr>
                          </m:sub>
                          <m:sup>
                            <w:proofErr w:type="spellStart"/>
                            <w:proofErr w:type="gramStart"/>
                            <m:r>
                              <m:rPr>
                                <m:nor/>
                              </m:rPr>
                              <w:rPr>
                                <w:rFonts w:ascii="Times New Roman" w:eastAsia="Times New Roman" w:hAnsi="Times New Roman"/>
                                <w:sz w:val="18"/>
                                <w:lang w:eastAsia="ja-JP"/>
                              </w:rPr>
                              <m:t>max,slot</m:t>
                            </m:r>
                            <w:proofErr w:type="spellEnd"/>
                            <w:proofErr w:type="gramEnd"/>
                            <m:r>
                              <m:rPr>
                                <m:nor/>
                              </m:rPr>
                              <w:rPr>
                                <w:rFonts w:ascii="Times New Roman" w:eastAsia="Times New Roman" w:hAnsi="Times New Roman"/>
                                <w:sz w:val="18"/>
                                <w:lang w:eastAsia="ja-JP"/>
                              </w:rPr>
                              <m:t>,</m:t>
                            </m:r>
                            <m:r>
                              <m:rPr>
                                <m:sty m:val="p"/>
                              </m:rPr>
                              <w:rPr>
                                <w:rFonts w:ascii="Cambria Math" w:eastAsia="Times New Roman" w:hAnsi="Cambria Math"/>
                                <w:sz w:val="18"/>
                                <w:lang w:eastAsia="ja-JP"/>
                              </w:rPr>
                              <m:t>μ</m:t>
                            </m:r>
                            <m:ctrlPr>
                              <w:rPr>
                                <w:rFonts w:ascii="Cambria Math" w:hAnsi="Cambria Math"/>
                                <w:sz w:val="18"/>
                                <w:lang w:eastAsia="ja-JP"/>
                              </w:rPr>
                            </m:ctrlPr>
                          </m:sup>
                        </m:sSubSup>
                      </m:oMath>
                      <w:r w:rsidRPr="00E86EFF">
                        <w:rPr>
                          <w:rFonts w:ascii="Times New Roman" w:eastAsia="Times New Roman" w:hAnsi="Times New Roman"/>
                          <w:sz w:val="18"/>
                          <w:lang w:eastAsia="ja-JP"/>
                        </w:rPr>
                        <w:fldChar w:fldCharType="end"/>
                      </w:r>
                      <w:r w:rsidRPr="00E86EFF">
                        <w:rPr>
                          <w:rFonts w:ascii="Times New Roman" w:eastAsia="Times New Roman" w:hAnsi="Times New Roman"/>
                          <w:sz w:val="18"/>
                          <w:lang w:eastAsia="ja-JP"/>
                        </w:rPr>
                        <w:t xml:space="preserve"> PDCCH candidates per slot of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w:t>
                      </w:r>
                    </w:p>
                    <w:p w14:paraId="33772F28" w14:textId="1D32D822" w:rsidR="00FB6BEE" w:rsidRPr="00E86EFF" w:rsidRDefault="00FB6BEE" w:rsidP="00E86EFF">
                      <w:pPr>
                        <w:pStyle w:val="ae"/>
                        <w:widowControl/>
                        <w:numPr>
                          <w:ilvl w:val="2"/>
                          <w:numId w:val="25"/>
                        </w:numPr>
                        <w:overflowPunct w:val="0"/>
                        <w:autoSpaceDE w:val="0"/>
                        <w:autoSpaceDN w:val="0"/>
                        <w:ind w:firstLineChars="0"/>
                        <w:contextualSpacing/>
                        <w:jc w:val="left"/>
                        <w:textAlignment w:val="center"/>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FFS how limit </w:t>
                      </w:r>
                      <w:r w:rsidRPr="00BB16B8">
                        <w:rPr>
                          <w:rFonts w:ascii="Times New Roman" w:eastAsia="Times New Roman" w:hAnsi="Times New Roman"/>
                          <w:sz w:val="18"/>
                          <w:lang w:eastAsia="ja-JP"/>
                        </w:rPr>
                        <w:fldChar w:fldCharType="begin"/>
                      </w:r>
                      <w:r w:rsidRPr="0087095B">
                        <w:rPr>
                          <w:rFonts w:ascii="Times New Roman" w:eastAsia="Times New Roman" w:hAnsi="Times New Roman"/>
                          <w:sz w:val="18"/>
                          <w:lang w:eastAsia="ja-JP"/>
                        </w:rPr>
                        <w:instrText xml:space="preserve"> QUOTE </w:instrText>
                      </w:r>
                      <m:oMath>
                        <m:sSubSup>
                          <m:sSubSupPr>
                            <m:ctrlPr>
                              <w:rPr>
                                <w:rFonts w:ascii="Cambria Math" w:hAnsi="Cambria Math"/>
                                <w:i/>
                                <w:iCs/>
                                <w:sz w:val="20"/>
                                <w:lang w:eastAsia="ja-JP"/>
                              </w:rPr>
                            </m:ctrlPr>
                          </m:sSubSupPr>
                          <m:e>
                            <m:r>
                              <m:rPr>
                                <m:sty m:val="p"/>
                              </m:rPr>
                              <w:rPr>
                                <w:rFonts w:ascii="Cambria Math" w:eastAsia="Times New Roman" w:hAnsi="Cambria Math"/>
                                <w:sz w:val="18"/>
                                <w:lang w:eastAsia="ja-JP"/>
                              </w:rPr>
                              <m:t>M</m:t>
                            </m:r>
                          </m:e>
                          <m:sub>
                            <m:r>
                              <m:rPr>
                                <m:sty m:val="p"/>
                              </m:rPr>
                              <w:rPr>
                                <w:rFonts w:ascii="Cambria Math" w:eastAsia="Times New Roman" w:hAnsi="Cambria Math"/>
                                <w:sz w:val="18"/>
                                <w:lang w:eastAsia="ja-JP"/>
                              </w:rPr>
                              <m:t>PDCCH</m:t>
                            </m:r>
                            <m:ctrlPr>
                              <w:rPr>
                                <w:rFonts w:ascii="Cambria Math" w:hAnsi="Cambria Math"/>
                                <w:sz w:val="20"/>
                                <w:lang w:eastAsia="ja-JP"/>
                              </w:rPr>
                            </m:ctrlPr>
                          </m:sub>
                          <m:sup>
                            <m:r>
                              <m:rPr>
                                <m:sty m:val="p"/>
                              </m:rPr>
                              <w:rPr>
                                <w:rFonts w:ascii="Cambria Math" w:eastAsia="Times New Roman" w:hAnsi="Cambria Math"/>
                                <w:sz w:val="18"/>
                                <w:lang w:eastAsia="ja-JP"/>
                              </w:rPr>
                              <m:t>total,slot,μ</m:t>
                            </m:r>
                            <m:ctrlPr>
                              <w:rPr>
                                <w:rFonts w:ascii="Cambria Math" w:hAnsi="Cambria Math"/>
                                <w:sz w:val="20"/>
                                <w:lang w:eastAsia="ja-JP"/>
                              </w:rPr>
                            </m:ctrlPr>
                          </m:sup>
                        </m:sSubSup>
                      </m:oMath>
                      <w:r w:rsidRPr="0087095B">
                        <w:rPr>
                          <w:rFonts w:ascii="Times New Roman" w:eastAsia="Times New Roman" w:hAnsi="Times New Roman"/>
                          <w:sz w:val="18"/>
                          <w:lang w:eastAsia="ja-JP"/>
                        </w:rPr>
                        <w:instrText xml:space="preserve"> </w:instrText>
                      </w:r>
                      <w:r w:rsidRPr="00F01480">
                        <w:rPr>
                          <w:rFonts w:ascii="Times New Roman" w:eastAsia="Times New Roman" w:hAnsi="Times New Roman"/>
                          <w:sz w:val="18"/>
                          <w:lang w:eastAsia="ja-JP"/>
                        </w:rPr>
                        <w:fldChar w:fldCharType="separate"/>
                      </w:r>
                      <m:oMath>
                        <m:sSubSup>
                          <m:sSubSupPr>
                            <m:ctrlPr>
                              <w:rPr>
                                <w:rFonts w:ascii="Cambria Math" w:hAnsi="Cambria Math"/>
                                <w:i/>
                                <w:iCs/>
                                <w:sz w:val="20"/>
                                <w:lang w:eastAsia="ja-JP"/>
                              </w:rPr>
                            </m:ctrlPr>
                          </m:sSubSupPr>
                          <m:e>
                            <m:r>
                              <m:rPr>
                                <m:sty m:val="p"/>
                              </m:rPr>
                              <w:rPr>
                                <w:rFonts w:ascii="Cambria Math" w:eastAsia="Times New Roman" w:hAnsi="Cambria Math"/>
                                <w:sz w:val="18"/>
                                <w:lang w:eastAsia="ja-JP"/>
                              </w:rPr>
                              <m:t>M</m:t>
                            </m:r>
                          </m:e>
                          <m:sub>
                            <m:r>
                              <m:rPr>
                                <m:sty m:val="p"/>
                              </m:rPr>
                              <w:rPr>
                                <w:rFonts w:ascii="Cambria Math" w:eastAsia="Times New Roman" w:hAnsi="Cambria Math"/>
                                <w:sz w:val="18"/>
                                <w:lang w:eastAsia="ja-JP"/>
                              </w:rPr>
                              <m:t>PDCCH</m:t>
                            </m:r>
                            <m:ctrlPr>
                              <w:rPr>
                                <w:rFonts w:ascii="Cambria Math" w:hAnsi="Cambria Math"/>
                                <w:sz w:val="20"/>
                                <w:lang w:eastAsia="ja-JP"/>
                              </w:rPr>
                            </m:ctrlPr>
                          </m:sub>
                          <m:sup>
                            <m:r>
                              <m:rPr>
                                <m:sty m:val="p"/>
                              </m:rPr>
                              <w:rPr>
                                <w:rFonts w:ascii="Cambria Math" w:eastAsia="Times New Roman" w:hAnsi="Cambria Math"/>
                                <w:sz w:val="18"/>
                                <w:lang w:eastAsia="ja-JP"/>
                              </w:rPr>
                              <m:t>total,slot,μ</m:t>
                            </m:r>
                            <m:ctrlPr>
                              <w:rPr>
                                <w:rFonts w:ascii="Cambria Math" w:hAnsi="Cambria Math"/>
                                <w:sz w:val="20"/>
                                <w:lang w:eastAsia="ja-JP"/>
                              </w:rPr>
                            </m:ctrlPr>
                          </m:sup>
                        </m:sSubSup>
                      </m:oMath>
                      <w:r w:rsidRPr="00BB16B8">
                        <w:rPr>
                          <w:rFonts w:ascii="Times New Roman" w:eastAsia="Times New Roman" w:hAnsi="Times New Roman"/>
                          <w:sz w:val="18"/>
                          <w:lang w:eastAsia="ja-JP"/>
                        </w:rPr>
                        <w:fldChar w:fldCharType="end"/>
                      </w:r>
                      <w:r w:rsidRPr="0087095B">
                        <w:rPr>
                          <w:rFonts w:ascii="Times New Roman" w:eastAsia="Times New Roman" w:hAnsi="Times New Roman"/>
                          <w:sz w:val="18"/>
                          <w:lang w:eastAsia="ja-JP"/>
                        </w:rPr>
                        <w:t xml:space="preserve"> </w:t>
                      </w:r>
                      <w:r w:rsidRPr="00E86EFF">
                        <w:rPr>
                          <w:rFonts w:ascii="Times New Roman" w:eastAsia="Times New Roman" w:hAnsi="Times New Roman"/>
                          <w:sz w:val="18"/>
                          <w:lang w:eastAsia="ja-JP"/>
                        </w:rPr>
                        <w:t xml:space="preserve">is computed and applied when CCS from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to P(S)Cell is configured</w:t>
                      </w:r>
                    </w:p>
                    <w:p w14:paraId="7E58DF61" w14:textId="77777777" w:rsidR="00FB6BEE" w:rsidRPr="00E86EFF" w:rsidRDefault="00FB6BEE" w:rsidP="00E86EFF">
                      <w:pPr>
                        <w:pStyle w:val="ae"/>
                        <w:widowControl/>
                        <w:numPr>
                          <w:ilvl w:val="0"/>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Option C</w:t>
                      </w:r>
                    </w:p>
                    <w:p w14:paraId="327E81E0"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PDCCH monitoring candidates on P(S)Cell are configured such that max of (x1(m</w:t>
                      </w:r>
                      <w:proofErr w:type="gramStart"/>
                      <w:r w:rsidRPr="00E86EFF">
                        <w:rPr>
                          <w:rFonts w:ascii="Times New Roman" w:eastAsia="Times New Roman" w:hAnsi="Times New Roman"/>
                          <w:sz w:val="18"/>
                          <w:lang w:eastAsia="ja-JP"/>
                        </w:rPr>
                        <w:t>1)+</w:t>
                      </w:r>
                      <w:proofErr w:type="gramEnd"/>
                      <w:r w:rsidRPr="00E86EFF">
                        <w:rPr>
                          <w:rFonts w:ascii="Times New Roman" w:eastAsia="Times New Roman" w:hAnsi="Times New Roman"/>
                          <w:sz w:val="18"/>
                          <w:lang w:eastAsia="ja-JP"/>
                        </w:rPr>
                        <w:t>x2(m1)) is less than or equal to Z3</w:t>
                      </w:r>
                    </w:p>
                    <w:p w14:paraId="3A494F1C"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Z3 is derived by the PDCCH monitoring capability of </w:t>
                      </w:r>
                      <w:proofErr w:type="spellStart"/>
                      <w:r w:rsidRPr="00E86EFF">
                        <w:rPr>
                          <w:rFonts w:ascii="Times New Roman" w:eastAsia="Times New Roman" w:hAnsi="Times New Roman"/>
                          <w:sz w:val="18"/>
                          <w:lang w:eastAsia="ja-JP"/>
                        </w:rPr>
                        <w:t>PCell</w:t>
                      </w:r>
                      <w:proofErr w:type="spellEnd"/>
                    </w:p>
                    <w:p w14:paraId="296CABC2" w14:textId="429A4F3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PDCCH monitoring candidates on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are configured such that max of y(m2) is less than or equal to Z4</w:t>
                      </w:r>
                    </w:p>
                    <w:p w14:paraId="4905E900" w14:textId="34DDDA08"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Z4 is derived by the PDCCH monitoring capability of </w:t>
                      </w:r>
                      <w:proofErr w:type="spellStart"/>
                      <w:r>
                        <w:rPr>
                          <w:rFonts w:ascii="Times New Roman" w:eastAsia="Times New Roman" w:hAnsi="Times New Roman"/>
                          <w:sz w:val="18"/>
                          <w:lang w:eastAsia="ja-JP"/>
                        </w:rPr>
                        <w:t>sScell</w:t>
                      </w:r>
                      <w:proofErr w:type="spellEnd"/>
                    </w:p>
                    <w:p w14:paraId="02C86F55"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FFS details to define Z3 and Z4, e.g.</w:t>
                      </w:r>
                    </w:p>
                    <w:p w14:paraId="5E63CA8C" w14:textId="77777777" w:rsidR="00FB6BEE" w:rsidRPr="00E86EFF" w:rsidRDefault="00FB6BEE" w:rsidP="00E86EFF">
                      <w:pPr>
                        <w:pStyle w:val="ae"/>
                        <w:widowControl/>
                        <w:numPr>
                          <w:ilvl w:val="2"/>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Separate RRC configured BD limits/scaling factor-based limits for max(x1(m)+x2(m)) and max(y(m))</w:t>
                      </w:r>
                    </w:p>
                    <w:p w14:paraId="355E3F52" w14:textId="458FDADD"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For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scheduling P(S)Cell, the UE is not required to monitor on the active DL BWP </w:t>
                      </w:r>
                      <w:r w:rsidRPr="00E86EFF">
                        <w:rPr>
                          <w:rFonts w:ascii="Times New Roman" w:eastAsia="Times New Roman" w:hAnsi="Times New Roman"/>
                          <w:sz w:val="18"/>
                          <w:lang w:eastAsia="ko-KR"/>
                        </w:rPr>
                        <w:t xml:space="preserve">with </w:t>
                      </w:r>
                      <w:r w:rsidRPr="00E86EFF">
                        <w:rPr>
                          <w:rFonts w:ascii="Times New Roman" w:eastAsia="Times New Roman" w:hAnsi="Times New Roman"/>
                          <w:sz w:val="18"/>
                          <w:lang w:eastAsia="ja-JP"/>
                        </w:rPr>
                        <w:t xml:space="preserve">SCS configuration µ of the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more than Z4 PDCCH candidates per slot of </w:t>
                      </w:r>
                      <w:proofErr w:type="spellStart"/>
                      <w:r>
                        <w:rPr>
                          <w:rFonts w:ascii="Times New Roman" w:eastAsia="Times New Roman" w:hAnsi="Times New Roman"/>
                          <w:sz w:val="18"/>
                          <w:lang w:eastAsia="ja-JP"/>
                        </w:rPr>
                        <w:t>sScell</w:t>
                      </w:r>
                      <w:proofErr w:type="spellEnd"/>
                    </w:p>
                    <w:p w14:paraId="7BAFEAD4" w14:textId="77777777" w:rsidR="00FB6BEE" w:rsidRPr="00E86EFF" w:rsidRDefault="00FB6BEE" w:rsidP="00E86EFF">
                      <w:pPr>
                        <w:pStyle w:val="ae"/>
                        <w:widowControl/>
                        <w:numPr>
                          <w:ilvl w:val="0"/>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Note</w:t>
                      </w:r>
                    </w:p>
                    <w:p w14:paraId="26D0B024"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x1(m) is #BDs for PDCCH CSS(s) candidates monitored on P(S)Cell slot m </w:t>
                      </w:r>
                    </w:p>
                    <w:p w14:paraId="2F0228ED" w14:textId="77777777" w:rsidR="00FB6BEE" w:rsidRPr="00E86EFF"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18"/>
                          <w:lang w:eastAsia="ja-JP"/>
                        </w:rPr>
                      </w:pPr>
                      <w:r w:rsidRPr="00E86EFF">
                        <w:rPr>
                          <w:rFonts w:ascii="Times New Roman" w:eastAsia="Times New Roman" w:hAnsi="Times New Roman"/>
                          <w:sz w:val="18"/>
                          <w:lang w:eastAsia="ja-JP"/>
                        </w:rPr>
                        <w:t xml:space="preserve">x2(m) is #BDs for PDCCH USS(s) candidates monitored on P(S)Cell slot m </w:t>
                      </w:r>
                    </w:p>
                    <w:p w14:paraId="00E8C965" w14:textId="4578DF4C" w:rsidR="00FB6BEE" w:rsidRPr="00973222" w:rsidRDefault="00FB6BEE" w:rsidP="00E86EFF">
                      <w:pPr>
                        <w:pStyle w:val="ae"/>
                        <w:widowControl/>
                        <w:numPr>
                          <w:ilvl w:val="1"/>
                          <w:numId w:val="25"/>
                        </w:numPr>
                        <w:overflowPunct w:val="0"/>
                        <w:autoSpaceDE w:val="0"/>
                        <w:autoSpaceDN w:val="0"/>
                        <w:ind w:firstLineChars="0"/>
                        <w:contextualSpacing/>
                        <w:jc w:val="left"/>
                        <w:rPr>
                          <w:rFonts w:ascii="Times New Roman" w:eastAsia="Times New Roman" w:hAnsi="Times New Roman"/>
                          <w:sz w:val="20"/>
                          <w:lang w:eastAsia="ja-JP"/>
                        </w:rPr>
                      </w:pPr>
                      <w:r w:rsidRPr="00E86EFF">
                        <w:rPr>
                          <w:rFonts w:ascii="Times New Roman" w:eastAsia="Times New Roman" w:hAnsi="Times New Roman"/>
                          <w:sz w:val="18"/>
                          <w:lang w:eastAsia="ja-JP"/>
                        </w:rPr>
                        <w:t xml:space="preserve">y(m) is #BDs for PDCCH USS(s) candidates monitored on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in all </w:t>
                      </w:r>
                      <w:proofErr w:type="spellStart"/>
                      <w:r>
                        <w:rPr>
                          <w:rFonts w:ascii="Times New Roman" w:eastAsia="Times New Roman" w:hAnsi="Times New Roman"/>
                          <w:sz w:val="18"/>
                          <w:lang w:eastAsia="ja-JP"/>
                        </w:rPr>
                        <w:t>sScell</w:t>
                      </w:r>
                      <w:proofErr w:type="spellEnd"/>
                      <w:r w:rsidRPr="00E86EFF">
                        <w:rPr>
                          <w:rFonts w:ascii="Times New Roman" w:eastAsia="Times New Roman" w:hAnsi="Times New Roman"/>
                          <w:sz w:val="18"/>
                          <w:lang w:eastAsia="ja-JP"/>
                        </w:rPr>
                        <w:t xml:space="preserve"> slot(s) that overlap slot m of P(S)Cell</w:t>
                      </w:r>
                    </w:p>
                    <w:p w14:paraId="62D505EB" w14:textId="7D82CB21" w:rsidR="00FB6BEE" w:rsidRPr="00E86EFF" w:rsidRDefault="00FB6BEE" w:rsidP="00E86EFF">
                      <w:pPr>
                        <w:numPr>
                          <w:ilvl w:val="1"/>
                          <w:numId w:val="25"/>
                        </w:numPr>
                        <w:tabs>
                          <w:tab w:val="clear" w:pos="1440"/>
                        </w:tabs>
                        <w:spacing w:after="100" w:afterAutospacing="1"/>
                        <w:rPr>
                          <w:rFonts w:ascii="Times New Roman" w:hAnsi="Times New Roman"/>
                          <w:sz w:val="18"/>
                        </w:rPr>
                      </w:pPr>
                      <w:r w:rsidRPr="00E86EFF">
                        <w:rPr>
                          <w:rFonts w:ascii="Times New Roman" w:hAnsi="Times New Roman"/>
                          <w:sz w:val="18"/>
                          <w:lang w:eastAsia="ja-JP"/>
                        </w:rPr>
                        <w:t>USS(s) =&gt; USS(s) that can schedule PDSCH/PUSCH on P(S)Cell)</w:t>
                      </w:r>
                    </w:p>
                  </w:txbxContent>
                </v:textbox>
                <w10:wrap type="square" anchorx="margin"/>
              </v:shape>
            </w:pict>
          </mc:Fallback>
        </mc:AlternateContent>
      </w:r>
      <w:r w:rsidR="002F6FDE">
        <w:rPr>
          <w:rFonts w:ascii="Times New Roman" w:eastAsia="宋体" w:hAnsi="Times New Roman" w:hint="eastAsia"/>
          <w:szCs w:val="16"/>
          <w:lang w:eastAsia="zh-CN"/>
        </w:rPr>
        <w:t>I</w:t>
      </w:r>
      <w:r w:rsidR="002F6FDE">
        <w:rPr>
          <w:rFonts w:ascii="Times New Roman" w:eastAsia="宋体" w:hAnsi="Times New Roman"/>
          <w:szCs w:val="16"/>
          <w:lang w:eastAsia="zh-CN"/>
        </w:rPr>
        <w:t>n RAN1 #104</w:t>
      </w:r>
      <w:r>
        <w:rPr>
          <w:rFonts w:ascii="Times New Roman" w:eastAsia="宋体" w:hAnsi="Times New Roman"/>
          <w:szCs w:val="16"/>
          <w:lang w:eastAsia="zh-CN"/>
        </w:rPr>
        <w:t xml:space="preserve">b-e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_Ref71389348 \r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0B010D">
        <w:rPr>
          <w:rFonts w:ascii="Times New Roman" w:eastAsia="宋体" w:hAnsi="Times New Roman"/>
          <w:szCs w:val="16"/>
          <w:lang w:eastAsia="zh-CN"/>
        </w:rPr>
        <w:t>[5]</w:t>
      </w:r>
      <w:r>
        <w:rPr>
          <w:rFonts w:ascii="Times New Roman" w:eastAsia="宋体" w:hAnsi="Times New Roman"/>
          <w:szCs w:val="16"/>
          <w:lang w:eastAsia="zh-CN"/>
        </w:rPr>
        <w:fldChar w:fldCharType="end"/>
      </w:r>
      <w:r w:rsidR="009F7F8E">
        <w:rPr>
          <w:rFonts w:ascii="Times New Roman" w:eastAsia="宋体" w:hAnsi="Times New Roman"/>
          <w:szCs w:val="16"/>
          <w:lang w:eastAsia="zh-CN"/>
        </w:rPr>
        <w:t xml:space="preserve">, the following conclusion is made for further discussion on </w:t>
      </w:r>
      <w:r>
        <w:rPr>
          <w:rFonts w:ascii="Times New Roman" w:eastAsia="宋体" w:hAnsi="Times New Roman"/>
          <w:szCs w:val="16"/>
          <w:lang w:eastAsia="zh-CN"/>
        </w:rPr>
        <w:t>BD</w:t>
      </w:r>
      <w:r w:rsidR="009F7F8E">
        <w:rPr>
          <w:rFonts w:ascii="Times New Roman" w:eastAsia="宋体" w:hAnsi="Times New Roman"/>
          <w:szCs w:val="16"/>
          <w:lang w:eastAsia="zh-CN"/>
        </w:rPr>
        <w:t xml:space="preserve"> budget:</w:t>
      </w:r>
    </w:p>
    <w:p w14:paraId="3B7920E5" w14:textId="150045A7" w:rsidR="009F7F8E" w:rsidRDefault="005F5E08" w:rsidP="003A3AD1">
      <w:pPr>
        <w:pStyle w:val="a0"/>
        <w:spacing w:before="240"/>
        <w:rPr>
          <w:rFonts w:ascii="Times New Roman" w:eastAsia="宋体" w:hAnsi="Times New Roman"/>
          <w:szCs w:val="16"/>
          <w:lang w:eastAsia="zh-CN"/>
        </w:rPr>
      </w:pPr>
      <w:r>
        <w:rPr>
          <w:rFonts w:ascii="Times New Roman" w:eastAsia="宋体" w:hAnsi="Times New Roman"/>
          <w:szCs w:val="16"/>
          <w:lang w:eastAsia="zh-CN"/>
        </w:rPr>
        <w:lastRenderedPageBreak/>
        <w:t xml:space="preserve">To provide </w:t>
      </w:r>
      <w:r w:rsidR="0056694B">
        <w:rPr>
          <w:rFonts w:ascii="Times New Roman" w:eastAsia="宋体" w:hAnsi="Times New Roman"/>
          <w:szCs w:val="16"/>
          <w:lang w:eastAsia="zh-CN"/>
        </w:rPr>
        <w:t xml:space="preserve">a </w:t>
      </w:r>
      <w:proofErr w:type="gramStart"/>
      <w:r>
        <w:rPr>
          <w:rFonts w:ascii="Times New Roman" w:eastAsia="宋体" w:hAnsi="Times New Roman"/>
          <w:szCs w:val="16"/>
          <w:lang w:eastAsia="zh-CN"/>
        </w:rPr>
        <w:t>more clear</w:t>
      </w:r>
      <w:proofErr w:type="gramEnd"/>
      <w:r>
        <w:rPr>
          <w:rFonts w:ascii="Times New Roman" w:eastAsia="宋体" w:hAnsi="Times New Roman"/>
          <w:szCs w:val="16"/>
          <w:lang w:eastAsia="zh-CN"/>
        </w:rPr>
        <w:t xml:space="preserve"> understanding, the above options are illustrated below</w:t>
      </w:r>
      <w:r w:rsidR="0087095B">
        <w:rPr>
          <w:rFonts w:ascii="Times New Roman" w:eastAsia="宋体" w:hAnsi="Times New Roman"/>
          <w:szCs w:val="16"/>
          <w:lang w:eastAsia="zh-CN"/>
        </w:rPr>
        <w:t xml:space="preserve"> for the case when </w:t>
      </w:r>
      <w:r w:rsidR="0087095B" w:rsidRPr="00F01480">
        <w:rPr>
          <w:rFonts w:ascii="Times New Roman" w:eastAsia="宋体" w:hAnsi="Times New Roman"/>
          <w:szCs w:val="16"/>
          <w:lang w:eastAsia="zh-CN"/>
        </w:rPr>
        <w:t xml:space="preserve">P(S)Cell SCS is not higher than </w:t>
      </w:r>
      <w:proofErr w:type="spellStart"/>
      <w:r w:rsidR="000B010D">
        <w:rPr>
          <w:rFonts w:ascii="Times New Roman" w:eastAsia="宋体" w:hAnsi="Times New Roman"/>
          <w:szCs w:val="16"/>
          <w:lang w:eastAsia="zh-CN"/>
        </w:rPr>
        <w:t>sScell</w:t>
      </w:r>
      <w:proofErr w:type="spellEnd"/>
      <w:r w:rsidR="0087095B" w:rsidRPr="00F01480">
        <w:rPr>
          <w:rFonts w:ascii="Times New Roman" w:eastAsia="宋体" w:hAnsi="Times New Roman"/>
          <w:szCs w:val="16"/>
          <w:lang w:eastAsia="zh-CN"/>
        </w:rPr>
        <w:t xml:space="preserve"> SCS</w:t>
      </w:r>
      <w:r>
        <w:rPr>
          <w:rFonts w:ascii="Times New Roman" w:eastAsia="宋体" w:hAnsi="Times New Roman"/>
          <w:szCs w:val="16"/>
          <w:lang w:eastAsia="zh-CN"/>
        </w:rPr>
        <w:t>:</w:t>
      </w:r>
    </w:p>
    <w:p w14:paraId="522E64D9" w14:textId="2E6539B0" w:rsidR="005A2464" w:rsidRPr="005A2464" w:rsidRDefault="005A2464" w:rsidP="005A2464">
      <w:pPr>
        <w:pStyle w:val="a0"/>
        <w:numPr>
          <w:ilvl w:val="0"/>
          <w:numId w:val="34"/>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ption A</w:t>
      </w:r>
      <w:r>
        <w:rPr>
          <w:rFonts w:ascii="Times New Roman" w:eastAsia="宋体" w:hAnsi="Times New Roman"/>
          <w:b/>
          <w:i/>
          <w:szCs w:val="16"/>
          <w:u w:val="single"/>
          <w:lang w:eastAsia="zh-CN"/>
        </w:rPr>
        <w:t xml:space="preserve">: </w:t>
      </w:r>
      <w:r w:rsidRPr="005A2464">
        <w:rPr>
          <w:rFonts w:ascii="Times New Roman" w:eastAsia="宋体" w:hAnsi="Times New Roman"/>
          <w:b/>
          <w:i/>
          <w:szCs w:val="16"/>
          <w:u w:val="single"/>
          <w:lang w:eastAsia="zh-CN"/>
        </w:rPr>
        <w:t xml:space="preserve">PDCCH monitoring candidates on P(S)Cell and/or </w:t>
      </w:r>
      <w:proofErr w:type="spellStart"/>
      <w:r w:rsidR="000B010D">
        <w:rPr>
          <w:rFonts w:ascii="Times New Roman" w:eastAsia="宋体" w:hAnsi="Times New Roman"/>
          <w:b/>
          <w:i/>
          <w:szCs w:val="16"/>
          <w:u w:val="single"/>
          <w:lang w:eastAsia="zh-CN"/>
        </w:rPr>
        <w:t>sScell</w:t>
      </w:r>
      <w:proofErr w:type="spellEnd"/>
      <w:r w:rsidRPr="005A2464">
        <w:rPr>
          <w:rFonts w:ascii="Times New Roman" w:eastAsia="宋体" w:hAnsi="Times New Roman"/>
          <w:b/>
          <w:i/>
          <w:szCs w:val="16"/>
          <w:u w:val="single"/>
          <w:lang w:eastAsia="zh-CN"/>
        </w:rPr>
        <w:t xml:space="preserve"> are configured such that max of (x1(m</w:t>
      </w:r>
      <w:proofErr w:type="gramStart"/>
      <w:r w:rsidRPr="005A2464">
        <w:rPr>
          <w:rFonts w:ascii="Times New Roman" w:eastAsia="宋体" w:hAnsi="Times New Roman"/>
          <w:b/>
          <w:i/>
          <w:szCs w:val="16"/>
          <w:u w:val="single"/>
          <w:lang w:eastAsia="zh-CN"/>
        </w:rPr>
        <w:t>1)+</w:t>
      </w:r>
      <w:proofErr w:type="gramEnd"/>
      <w:r w:rsidRPr="005A2464">
        <w:rPr>
          <w:rFonts w:ascii="Times New Roman" w:eastAsia="宋体" w:hAnsi="Times New Roman"/>
          <w:b/>
          <w:i/>
          <w:szCs w:val="16"/>
          <w:u w:val="single"/>
          <w:lang w:eastAsia="zh-CN"/>
        </w:rPr>
        <w:t>x2(m1))+max of y(m2) corresponding to any P(S)Cell slots m1 and m2 is less than or equal to Z1</w:t>
      </w:r>
    </w:p>
    <w:p w14:paraId="7C52CA79" w14:textId="3B67CE44" w:rsidR="00B57162" w:rsidRDefault="005A2464" w:rsidP="005A2464">
      <w:pPr>
        <w:pStyle w:val="a0"/>
        <w:spacing w:before="120"/>
        <w:rPr>
          <w:rFonts w:ascii="Times New Roman" w:eastAsia="宋体" w:hAnsi="Times New Roman"/>
          <w:szCs w:val="16"/>
          <w:lang w:eastAsia="zh-CN"/>
        </w:rPr>
      </w:pPr>
      <w:r>
        <w:rPr>
          <w:rFonts w:ascii="Times New Roman" w:eastAsia="宋体" w:hAnsi="Times New Roman"/>
          <w:szCs w:val="16"/>
          <w:lang w:eastAsia="zh-CN"/>
        </w:rPr>
        <w:t>I</w:t>
      </w:r>
      <w:r w:rsidR="00763A55">
        <w:rPr>
          <w:rFonts w:ascii="Times New Roman" w:eastAsia="宋体" w:hAnsi="Times New Roman"/>
          <w:szCs w:val="16"/>
          <w:lang w:eastAsia="zh-CN"/>
        </w:rPr>
        <w:t>n order to achi</w:t>
      </w:r>
      <w:r w:rsidR="00624E3F">
        <w:rPr>
          <w:rFonts w:ascii="Times New Roman" w:eastAsia="宋体" w:hAnsi="Times New Roman"/>
          <w:szCs w:val="16"/>
          <w:lang w:eastAsia="zh-CN"/>
        </w:rPr>
        <w:t>e</w:t>
      </w:r>
      <w:r w:rsidR="00763A55">
        <w:rPr>
          <w:rFonts w:ascii="Times New Roman" w:eastAsia="宋体" w:hAnsi="Times New Roman"/>
          <w:szCs w:val="16"/>
          <w:lang w:eastAsia="zh-CN"/>
        </w:rPr>
        <w:t xml:space="preserve">ve </w:t>
      </w:r>
      <w:r>
        <w:rPr>
          <w:rFonts w:ascii="Times New Roman" w:eastAsia="宋体" w:hAnsi="Times New Roman"/>
          <w:szCs w:val="16"/>
          <w:lang w:eastAsia="zh-CN"/>
        </w:rPr>
        <w:t xml:space="preserve">that </w:t>
      </w:r>
      <w:r w:rsidRPr="009F7F8E">
        <w:rPr>
          <w:rFonts w:ascii="Times New Roman" w:eastAsia="Times New Roman" w:hAnsi="Times New Roman"/>
          <w:lang w:eastAsia="ja-JP"/>
        </w:rPr>
        <w:t>max of (x1(m1)+x2(m1))+max of y(m2) corresponding to any P(S)Cell slots m1 and m2 is less than or equal to Z1</w:t>
      </w:r>
      <w:r>
        <w:rPr>
          <w:rFonts w:ascii="Times New Roman" w:eastAsia="Times New Roman" w:hAnsi="Times New Roman"/>
          <w:lang w:eastAsia="ja-JP"/>
        </w:rPr>
        <w:t xml:space="preserve">, </w:t>
      </w:r>
      <w:r w:rsidR="00624E3F">
        <w:rPr>
          <w:rFonts w:ascii="Times New Roman" w:eastAsia="宋体" w:hAnsi="Times New Roman"/>
          <w:szCs w:val="16"/>
          <w:lang w:eastAsia="zh-CN"/>
        </w:rPr>
        <w:t>O</w:t>
      </w:r>
      <w:r>
        <w:rPr>
          <w:rFonts w:ascii="Times New Roman" w:eastAsia="宋体" w:hAnsi="Times New Roman"/>
          <w:szCs w:val="16"/>
          <w:lang w:eastAsia="zh-CN"/>
        </w:rPr>
        <w:t xml:space="preserve">ption A implies </w:t>
      </w:r>
      <w:r w:rsidR="00624E3F">
        <w:rPr>
          <w:rFonts w:ascii="Times New Roman" w:eastAsia="宋体" w:hAnsi="Times New Roman"/>
          <w:szCs w:val="16"/>
          <w:lang w:eastAsia="zh-CN"/>
        </w:rPr>
        <w:t xml:space="preserve">separate </w:t>
      </w:r>
      <w:r w:rsidR="00B57162">
        <w:rPr>
          <w:rFonts w:ascii="Times New Roman" w:eastAsia="宋体" w:hAnsi="Times New Roman"/>
          <w:szCs w:val="16"/>
          <w:lang w:eastAsia="zh-CN"/>
        </w:rPr>
        <w:t xml:space="preserve">semi-static BD budget </w:t>
      </w:r>
      <w:r w:rsidR="00215BE3">
        <w:rPr>
          <w:rFonts w:ascii="Times New Roman" w:eastAsia="宋体" w:hAnsi="Times New Roman"/>
          <w:szCs w:val="16"/>
          <w:lang w:eastAsia="zh-CN"/>
        </w:rPr>
        <w:t xml:space="preserve">per P(S)cell slot </w:t>
      </w:r>
      <w:r w:rsidR="00B57162">
        <w:rPr>
          <w:rFonts w:ascii="Times New Roman" w:eastAsia="宋体" w:hAnsi="Times New Roman"/>
          <w:szCs w:val="16"/>
          <w:lang w:eastAsia="zh-CN"/>
        </w:rPr>
        <w:t xml:space="preserve">on </w:t>
      </w:r>
      <w:proofErr w:type="spellStart"/>
      <w:r w:rsidR="00B57162">
        <w:rPr>
          <w:rFonts w:ascii="Times New Roman" w:eastAsia="宋体" w:hAnsi="Times New Roman"/>
          <w:szCs w:val="16"/>
          <w:lang w:eastAsia="zh-CN"/>
        </w:rPr>
        <w:t>Pcell</w:t>
      </w:r>
      <w:proofErr w:type="spellEnd"/>
      <w:r w:rsidR="00B57162">
        <w:rPr>
          <w:rFonts w:ascii="Times New Roman" w:eastAsia="宋体" w:hAnsi="Times New Roman"/>
          <w:szCs w:val="16"/>
          <w:lang w:eastAsia="zh-CN"/>
        </w:rPr>
        <w:t xml:space="preserve"> (i.e. Z1p</w:t>
      </w:r>
      <w:r>
        <w:rPr>
          <w:rFonts w:ascii="Times New Roman" w:eastAsia="宋体" w:hAnsi="Times New Roman"/>
          <w:szCs w:val="16"/>
          <w:lang w:eastAsia="zh-CN"/>
        </w:rPr>
        <w:t>&gt;=</w:t>
      </w:r>
      <w:r w:rsidRPr="005A2464">
        <w:rPr>
          <w:rFonts w:ascii="Times New Roman" w:eastAsia="Times New Roman" w:hAnsi="Times New Roman"/>
          <w:lang w:eastAsia="ja-JP"/>
        </w:rPr>
        <w:t xml:space="preserve"> </w:t>
      </w:r>
      <w:r w:rsidRPr="009F7F8E">
        <w:rPr>
          <w:rFonts w:ascii="Times New Roman" w:eastAsia="Times New Roman" w:hAnsi="Times New Roman"/>
          <w:lang w:eastAsia="ja-JP"/>
        </w:rPr>
        <w:t>max of (x1(m1)+x2(m1))</w:t>
      </w:r>
      <w:r w:rsidR="00B57162">
        <w:rPr>
          <w:rFonts w:ascii="Times New Roman" w:eastAsia="宋体" w:hAnsi="Times New Roman"/>
          <w:szCs w:val="16"/>
          <w:lang w:eastAsia="zh-CN"/>
        </w:rPr>
        <w:t xml:space="preserve">) and </w:t>
      </w:r>
      <w:proofErr w:type="spellStart"/>
      <w:r w:rsidR="000B010D">
        <w:rPr>
          <w:rFonts w:ascii="Times New Roman" w:eastAsia="宋体" w:hAnsi="Times New Roman"/>
          <w:szCs w:val="16"/>
          <w:lang w:eastAsia="zh-CN"/>
        </w:rPr>
        <w:t>sScell</w:t>
      </w:r>
      <w:proofErr w:type="spellEnd"/>
      <w:r w:rsidR="00B57162">
        <w:rPr>
          <w:rFonts w:ascii="Times New Roman" w:eastAsia="宋体" w:hAnsi="Times New Roman"/>
          <w:szCs w:val="16"/>
          <w:lang w:eastAsia="zh-CN"/>
        </w:rPr>
        <w:t xml:space="preserve"> (i.e. Z1s</w:t>
      </w:r>
      <w:r>
        <w:rPr>
          <w:rFonts w:ascii="Times New Roman" w:eastAsia="宋体" w:hAnsi="Times New Roman"/>
          <w:szCs w:val="16"/>
          <w:lang w:eastAsia="zh-CN"/>
        </w:rPr>
        <w:t>&gt;=</w:t>
      </w:r>
      <w:r w:rsidRPr="005A2464">
        <w:rPr>
          <w:rFonts w:ascii="Times New Roman" w:eastAsia="Times New Roman" w:hAnsi="Times New Roman"/>
          <w:lang w:eastAsia="ja-JP"/>
        </w:rPr>
        <w:t xml:space="preserve"> </w:t>
      </w:r>
      <w:r w:rsidRPr="009F7F8E">
        <w:rPr>
          <w:rFonts w:ascii="Times New Roman" w:eastAsia="Times New Roman" w:hAnsi="Times New Roman"/>
          <w:lang w:eastAsia="ja-JP"/>
        </w:rPr>
        <w:t>max of y(m2)</w:t>
      </w:r>
      <w:r w:rsidR="00B57162">
        <w:rPr>
          <w:rFonts w:ascii="Times New Roman" w:eastAsia="宋体" w:hAnsi="Times New Roman"/>
          <w:szCs w:val="16"/>
          <w:lang w:eastAsia="zh-CN"/>
        </w:rPr>
        <w:t xml:space="preserve">) for scheduling </w:t>
      </w:r>
      <w:proofErr w:type="spellStart"/>
      <w:r w:rsidR="00B57162">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where Z1p+Z1s&lt;=Z1</w:t>
      </w:r>
      <w:r w:rsidR="00B57162">
        <w:rPr>
          <w:rFonts w:ascii="Times New Roman" w:eastAsia="宋体" w:hAnsi="Times New Roman"/>
          <w:szCs w:val="16"/>
          <w:lang w:eastAsia="zh-CN"/>
        </w:rPr>
        <w:t>.</w:t>
      </w:r>
      <w:r>
        <w:rPr>
          <w:rFonts w:ascii="Times New Roman" w:eastAsia="宋体" w:hAnsi="Times New Roman"/>
          <w:szCs w:val="16"/>
          <w:lang w:eastAsia="zh-CN"/>
        </w:rPr>
        <w:t xml:space="preserve"> </w:t>
      </w:r>
      <w:r w:rsidR="009F74C7">
        <w:rPr>
          <w:rFonts w:ascii="Times New Roman" w:eastAsia="宋体" w:hAnsi="Times New Roman"/>
          <w:szCs w:val="16"/>
          <w:lang w:eastAsia="zh-CN"/>
        </w:rPr>
        <w:t xml:space="preserve">Besides, </w:t>
      </w:r>
      <w:r w:rsidR="006936AB">
        <w:rPr>
          <w:rFonts w:ascii="Times New Roman" w:eastAsia="宋体" w:hAnsi="Times New Roman"/>
          <w:szCs w:val="16"/>
          <w:lang w:eastAsia="zh-CN"/>
        </w:rPr>
        <w:t xml:space="preserve">since </w:t>
      </w:r>
      <w:proofErr w:type="spellStart"/>
      <w:r w:rsidR="000B010D">
        <w:rPr>
          <w:rFonts w:ascii="Times New Roman" w:eastAsia="宋体" w:hAnsi="Times New Roman"/>
          <w:szCs w:val="16"/>
          <w:lang w:eastAsia="zh-CN"/>
        </w:rPr>
        <w:t>sScell</w:t>
      </w:r>
      <w:proofErr w:type="spellEnd"/>
      <w:r w:rsidR="00215BE3">
        <w:rPr>
          <w:rFonts w:ascii="Times New Roman" w:eastAsia="宋体" w:hAnsi="Times New Roman"/>
          <w:szCs w:val="16"/>
          <w:lang w:eastAsia="zh-CN"/>
        </w:rPr>
        <w:t xml:space="preserve"> SCS is larger than </w:t>
      </w:r>
      <w:proofErr w:type="spellStart"/>
      <w:r w:rsidR="00215BE3">
        <w:rPr>
          <w:rFonts w:ascii="Times New Roman" w:eastAsia="宋体" w:hAnsi="Times New Roman"/>
          <w:szCs w:val="16"/>
          <w:lang w:eastAsia="zh-CN"/>
        </w:rPr>
        <w:t>Pcell</w:t>
      </w:r>
      <w:proofErr w:type="spellEnd"/>
      <w:r w:rsidR="00215BE3">
        <w:rPr>
          <w:rFonts w:ascii="Times New Roman" w:eastAsia="宋体" w:hAnsi="Times New Roman"/>
          <w:szCs w:val="16"/>
          <w:lang w:eastAsia="zh-CN"/>
        </w:rPr>
        <w:t xml:space="preserve"> SCS, one more BD budget per </w:t>
      </w:r>
      <w:proofErr w:type="spellStart"/>
      <w:r w:rsidR="000B010D">
        <w:rPr>
          <w:rFonts w:ascii="Times New Roman" w:eastAsia="宋体" w:hAnsi="Times New Roman"/>
          <w:szCs w:val="16"/>
          <w:lang w:eastAsia="zh-CN"/>
        </w:rPr>
        <w:t>sScell</w:t>
      </w:r>
      <w:proofErr w:type="spellEnd"/>
      <w:r w:rsidR="00215BE3">
        <w:rPr>
          <w:rFonts w:ascii="Times New Roman" w:eastAsia="宋体" w:hAnsi="Times New Roman"/>
          <w:szCs w:val="16"/>
          <w:lang w:eastAsia="zh-CN"/>
        </w:rPr>
        <w:t xml:space="preserve"> slot (i.e. Z1s’) on </w:t>
      </w:r>
      <w:proofErr w:type="spellStart"/>
      <w:r w:rsidR="000B010D">
        <w:rPr>
          <w:rFonts w:ascii="Times New Roman" w:eastAsia="宋体" w:hAnsi="Times New Roman"/>
          <w:szCs w:val="16"/>
          <w:lang w:eastAsia="zh-CN"/>
        </w:rPr>
        <w:t>sScell</w:t>
      </w:r>
      <w:proofErr w:type="spellEnd"/>
      <w:r w:rsidR="00215BE3">
        <w:rPr>
          <w:rFonts w:ascii="Times New Roman" w:eastAsia="宋体" w:hAnsi="Times New Roman"/>
          <w:szCs w:val="16"/>
          <w:lang w:eastAsia="zh-CN"/>
        </w:rPr>
        <w:t xml:space="preserve"> is needed. </w:t>
      </w:r>
      <w:r w:rsidR="0087095B">
        <w:rPr>
          <w:rFonts w:ascii="Times New Roman" w:eastAsia="宋体" w:hAnsi="Times New Roman"/>
          <w:szCs w:val="16"/>
          <w:lang w:eastAsia="zh-CN"/>
        </w:rPr>
        <w:t xml:space="preserve">For easy </w:t>
      </w:r>
      <w:r>
        <w:rPr>
          <w:rFonts w:ascii="Times New Roman" w:eastAsia="宋体" w:hAnsi="Times New Roman"/>
          <w:szCs w:val="16"/>
          <w:lang w:eastAsia="zh-CN"/>
        </w:rPr>
        <w:t xml:space="preserve">One example is given below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_Ref71377412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0B010D" w:rsidRPr="002757E2">
        <w:rPr>
          <w:rFonts w:ascii="Times New Roman" w:eastAsia="宋体" w:hAnsi="Times New Roman"/>
          <w:b/>
          <w:szCs w:val="16"/>
          <w:lang w:eastAsia="zh-CN"/>
        </w:rPr>
        <w:t xml:space="preserve">Figure </w:t>
      </w:r>
      <w:r w:rsidR="000B010D">
        <w:rPr>
          <w:rFonts w:ascii="Times New Roman" w:eastAsia="宋体" w:hAnsi="Times New Roman"/>
          <w:b/>
          <w:noProof/>
          <w:szCs w:val="16"/>
          <w:lang w:eastAsia="zh-CN"/>
        </w:rPr>
        <w:t>1</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4895BCC6" w14:textId="57274CEF" w:rsidR="005F5E08" w:rsidRDefault="00624E3F" w:rsidP="005A2464">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68F17939" wp14:editId="2A855AD6">
            <wp:extent cx="5743250" cy="211693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1208" cy="2134609"/>
                    </a:xfrm>
                    <a:prstGeom prst="rect">
                      <a:avLst/>
                    </a:prstGeom>
                    <a:noFill/>
                  </pic:spPr>
                </pic:pic>
              </a:graphicData>
            </a:graphic>
          </wp:inline>
        </w:drawing>
      </w:r>
    </w:p>
    <w:p w14:paraId="59499C9F" w14:textId="475B8A88" w:rsidR="00215BE3" w:rsidRDefault="00B57162" w:rsidP="004D6999">
      <w:pPr>
        <w:pStyle w:val="a0"/>
        <w:spacing w:before="120"/>
        <w:jc w:val="center"/>
        <w:rPr>
          <w:rFonts w:ascii="Times New Roman" w:eastAsia="宋体" w:hAnsi="Times New Roman"/>
          <w:szCs w:val="16"/>
          <w:lang w:eastAsia="zh-CN"/>
        </w:rPr>
      </w:pPr>
      <w:bookmarkStart w:id="12" w:name="_Ref71377412"/>
      <w:r w:rsidRPr="002757E2">
        <w:rPr>
          <w:rFonts w:ascii="Times New Roman" w:eastAsia="宋体" w:hAnsi="Times New Roman"/>
          <w:b/>
          <w:szCs w:val="16"/>
          <w:lang w:eastAsia="zh-CN"/>
        </w:rPr>
        <w:t xml:space="preserve">Figure </w:t>
      </w:r>
      <w:r w:rsidRPr="002757E2">
        <w:rPr>
          <w:rFonts w:ascii="Times New Roman" w:eastAsia="宋体" w:hAnsi="Times New Roman"/>
          <w:b/>
          <w:szCs w:val="16"/>
          <w:lang w:eastAsia="zh-CN"/>
        </w:rPr>
        <w:fldChar w:fldCharType="begin"/>
      </w:r>
      <w:r w:rsidRPr="002757E2">
        <w:rPr>
          <w:rFonts w:ascii="Times New Roman" w:eastAsia="宋体" w:hAnsi="Times New Roman"/>
          <w:b/>
          <w:szCs w:val="16"/>
          <w:lang w:eastAsia="zh-CN"/>
        </w:rPr>
        <w:instrText xml:space="preserve"> SEQ Figure \* ARABIC </w:instrText>
      </w:r>
      <w:r w:rsidRPr="002757E2">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1</w:t>
      </w:r>
      <w:r w:rsidRPr="002757E2">
        <w:rPr>
          <w:rFonts w:ascii="Times New Roman" w:eastAsia="宋体" w:hAnsi="Times New Roman"/>
          <w:b/>
          <w:szCs w:val="16"/>
          <w:lang w:eastAsia="zh-CN"/>
        </w:rPr>
        <w:fldChar w:fldCharType="end"/>
      </w:r>
      <w:bookmarkEnd w:id="12"/>
      <w:r w:rsidRPr="002757E2">
        <w:rPr>
          <w:rFonts w:ascii="Times New Roman" w:eastAsia="宋体" w:hAnsi="Times New Roman"/>
          <w:szCs w:val="16"/>
          <w:lang w:eastAsia="zh-CN"/>
        </w:rPr>
        <w:t xml:space="preserve">. </w:t>
      </w:r>
      <w:r w:rsidRPr="0073112B">
        <w:rPr>
          <w:rFonts w:ascii="Times New Roman" w:eastAsia="宋体" w:hAnsi="Times New Roman"/>
          <w:b/>
          <w:bCs/>
          <w:szCs w:val="16"/>
          <w:lang w:eastAsia="zh-CN"/>
        </w:rPr>
        <w:t xml:space="preserve">Example of </w:t>
      </w:r>
      <w:r w:rsidR="005A2464">
        <w:rPr>
          <w:rFonts w:ascii="Times New Roman" w:eastAsia="宋体" w:hAnsi="Times New Roman"/>
          <w:b/>
          <w:bCs/>
          <w:szCs w:val="16"/>
          <w:lang w:eastAsia="zh-CN"/>
        </w:rPr>
        <w:t>Option A (Z1p=20, Z1s=24, Z1=44, Z1s’=36)</w:t>
      </w:r>
    </w:p>
    <w:p w14:paraId="1F92E860" w14:textId="4DAA7262" w:rsidR="005A2464" w:rsidRDefault="00215BE3" w:rsidP="00CF1427">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w:t>
      </w:r>
      <w:r w:rsidR="0056694B">
        <w:rPr>
          <w:rFonts w:ascii="Times New Roman" w:eastAsia="宋体" w:hAnsi="Times New Roman"/>
          <w:szCs w:val="16"/>
          <w:lang w:eastAsia="zh-CN"/>
        </w:rPr>
        <w:t xml:space="preserve">the </w:t>
      </w:r>
      <w:r>
        <w:rPr>
          <w:rFonts w:ascii="Times New Roman" w:eastAsia="宋体" w:hAnsi="Times New Roman"/>
          <w:szCs w:val="16"/>
          <w:lang w:eastAsia="zh-CN"/>
        </w:rPr>
        <w:t xml:space="preserve">determination of </w:t>
      </w:r>
      <w:r w:rsidRPr="00215BE3">
        <w:rPr>
          <w:rFonts w:ascii="Times New Roman" w:eastAsia="宋体" w:hAnsi="Times New Roman"/>
          <w:szCs w:val="16"/>
          <w:lang w:eastAsia="zh-CN"/>
        </w:rPr>
        <w:t>Z1p</w:t>
      </w:r>
      <w:r>
        <w:rPr>
          <w:rFonts w:ascii="Times New Roman" w:eastAsia="宋体" w:hAnsi="Times New Roman"/>
          <w:szCs w:val="16"/>
          <w:lang w:eastAsia="zh-CN"/>
        </w:rPr>
        <w:t xml:space="preserve"> and Z1s, there are the following alternatives:</w:t>
      </w:r>
    </w:p>
    <w:p w14:paraId="02956BD2" w14:textId="4C2D5BA9" w:rsidR="00115719" w:rsidRDefault="00215BE3" w:rsidP="00115719">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1</w:t>
      </w:r>
      <w:r w:rsidR="003B53B5">
        <w:rPr>
          <w:rFonts w:ascii="Times New Roman" w:eastAsia="宋体" w:hAnsi="Times New Roman"/>
          <w:szCs w:val="16"/>
          <w:lang w:eastAsia="zh-CN"/>
        </w:rPr>
        <w:t>A</w:t>
      </w:r>
      <w:r>
        <w:rPr>
          <w:rFonts w:ascii="Times New Roman" w:eastAsia="宋体" w:hAnsi="Times New Roman"/>
          <w:szCs w:val="16"/>
          <w:lang w:eastAsia="zh-CN"/>
        </w:rPr>
        <w:t xml:space="preserve">: </w:t>
      </w:r>
      <w:r w:rsidRPr="00215BE3">
        <w:rPr>
          <w:rFonts w:ascii="Times New Roman" w:eastAsia="宋体" w:hAnsi="Times New Roman"/>
          <w:szCs w:val="16"/>
          <w:lang w:eastAsia="zh-CN"/>
        </w:rPr>
        <w:t xml:space="preserve">Explicitly </w:t>
      </w:r>
      <w:r w:rsidR="00B82F7C">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sidR="00B82F7C">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Z1p and</w:t>
      </w:r>
      <w:r w:rsidR="004D6999">
        <w:rPr>
          <w:rFonts w:ascii="Times New Roman" w:eastAsia="宋体" w:hAnsi="Times New Roman"/>
          <w:szCs w:val="16"/>
          <w:lang w:eastAsia="zh-CN"/>
        </w:rPr>
        <w:t>/or</w:t>
      </w:r>
      <w:r w:rsidRPr="00215BE3">
        <w:rPr>
          <w:rFonts w:ascii="Times New Roman" w:eastAsia="宋体" w:hAnsi="Times New Roman"/>
          <w:szCs w:val="16"/>
          <w:lang w:eastAsia="zh-CN"/>
        </w:rPr>
        <w:t xml:space="preserve"> Z1s</w:t>
      </w:r>
      <w:r w:rsidR="00115719">
        <w:rPr>
          <w:rFonts w:ascii="Times New Roman" w:eastAsia="宋体" w:hAnsi="Times New Roman" w:hint="eastAsia"/>
          <w:szCs w:val="16"/>
          <w:lang w:eastAsia="zh-CN"/>
        </w:rPr>
        <w:t xml:space="preserve"> </w:t>
      </w:r>
      <w:r w:rsidR="00115719">
        <w:rPr>
          <w:rFonts w:ascii="Times New Roman" w:eastAsia="宋体" w:hAnsi="Times New Roman"/>
          <w:szCs w:val="16"/>
          <w:lang w:eastAsia="zh-CN"/>
        </w:rPr>
        <w:t>such that Z1p+Z1s&lt;=Z1</w:t>
      </w:r>
    </w:p>
    <w:p w14:paraId="5DFC1F26" w14:textId="1860D156" w:rsidR="00B82F7C" w:rsidRPr="00115719" w:rsidRDefault="00B82F7C" w:rsidP="00B82F7C">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this alternative include</w:t>
      </w:r>
      <w:r w:rsidR="00DF41CB">
        <w:rPr>
          <w:rFonts w:ascii="Times New Roman" w:eastAsia="宋体" w:hAnsi="Times New Roman"/>
          <w:szCs w:val="16"/>
          <w:lang w:eastAsia="zh-CN"/>
        </w:rPr>
        <w:t>s</w:t>
      </w:r>
      <w:r>
        <w:rPr>
          <w:rFonts w:ascii="Times New Roman" w:eastAsia="宋体" w:hAnsi="Times New Roman"/>
          <w:szCs w:val="16"/>
          <w:lang w:eastAsia="zh-CN"/>
        </w:rPr>
        <w:t xml:space="preserve"> the case that Z1p/Z1s is explicitly configured </w:t>
      </w:r>
      <w:r w:rsidR="00DF41CB">
        <w:rPr>
          <w:rFonts w:ascii="Times New Roman" w:eastAsia="宋体" w:hAnsi="Times New Roman"/>
          <w:szCs w:val="16"/>
          <w:lang w:eastAsia="zh-CN"/>
        </w:rPr>
        <w:t xml:space="preserve">while </w:t>
      </w:r>
      <w:r>
        <w:rPr>
          <w:rFonts w:ascii="Times New Roman" w:eastAsia="宋体" w:hAnsi="Times New Roman"/>
          <w:szCs w:val="16"/>
          <w:lang w:eastAsia="zh-CN"/>
        </w:rPr>
        <w:t>the other</w:t>
      </w:r>
      <w:r w:rsidR="00DF41CB">
        <w:rPr>
          <w:rFonts w:ascii="Times New Roman" w:eastAsia="宋体" w:hAnsi="Times New Roman"/>
          <w:szCs w:val="16"/>
          <w:lang w:eastAsia="zh-CN"/>
        </w:rPr>
        <w:t xml:space="preserve"> is</w:t>
      </w:r>
      <w:r>
        <w:rPr>
          <w:rFonts w:ascii="Times New Roman" w:eastAsia="宋体" w:hAnsi="Times New Roman"/>
          <w:szCs w:val="16"/>
          <w:lang w:eastAsia="zh-CN"/>
        </w:rPr>
        <w:t xml:space="preserve"> derived based on Z1 (e.g. Z1p configured and Z1s=Z1-Z1p).</w:t>
      </w:r>
    </w:p>
    <w:p w14:paraId="4DAE2437" w14:textId="554B806C" w:rsidR="00215BE3" w:rsidRDefault="00215BE3" w:rsidP="00215BE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3B53B5">
        <w:rPr>
          <w:rFonts w:ascii="Times New Roman" w:eastAsia="宋体" w:hAnsi="Times New Roman"/>
          <w:szCs w:val="16"/>
          <w:lang w:eastAsia="zh-CN"/>
        </w:rPr>
        <w:t>A</w:t>
      </w:r>
      <w:r>
        <w:rPr>
          <w:rFonts w:ascii="Times New Roman" w:eastAsia="宋体" w:hAnsi="Times New Roman"/>
          <w:szCs w:val="16"/>
          <w:lang w:eastAsia="zh-CN"/>
        </w:rPr>
        <w:t xml:space="preserve">: </w:t>
      </w:r>
      <w:r w:rsidR="00465721">
        <w:rPr>
          <w:rFonts w:ascii="Times New Roman" w:eastAsia="宋体" w:hAnsi="Times New Roman"/>
          <w:szCs w:val="16"/>
          <w:lang w:eastAsia="zh-CN"/>
        </w:rPr>
        <w:t xml:space="preserve">Implicitly </w:t>
      </w:r>
      <w:r w:rsidR="000A6FAB">
        <w:rPr>
          <w:rFonts w:ascii="Times New Roman" w:eastAsia="宋体" w:hAnsi="Times New Roman" w:hint="eastAsia"/>
          <w:szCs w:val="16"/>
          <w:lang w:eastAsia="zh-CN"/>
        </w:rPr>
        <w:t>d</w:t>
      </w:r>
      <w:r w:rsidR="00465721">
        <w:rPr>
          <w:rFonts w:ascii="Times New Roman" w:eastAsia="宋体" w:hAnsi="Times New Roman"/>
          <w:szCs w:val="16"/>
          <w:lang w:eastAsia="zh-CN"/>
        </w:rPr>
        <w:t xml:space="preserve">erived from </w:t>
      </w:r>
      <w:r w:rsidR="00B82F7C">
        <w:rPr>
          <w:rFonts w:ascii="Times New Roman" w:eastAsia="宋体" w:hAnsi="Times New Roman"/>
          <w:szCs w:val="16"/>
          <w:lang w:eastAsia="zh-CN"/>
        </w:rPr>
        <w:t>predefined/</w:t>
      </w:r>
      <w:r w:rsidR="004D6999">
        <w:rPr>
          <w:rFonts w:ascii="Times New Roman" w:eastAsia="宋体" w:hAnsi="Times New Roman"/>
          <w:szCs w:val="16"/>
          <w:lang w:eastAsia="zh-CN"/>
        </w:rPr>
        <w:t>configured</w:t>
      </w:r>
      <w:r w:rsidR="00B82F7C">
        <w:rPr>
          <w:rFonts w:ascii="Times New Roman" w:eastAsia="宋体" w:hAnsi="Times New Roman"/>
          <w:szCs w:val="16"/>
          <w:lang w:eastAsia="zh-CN"/>
        </w:rPr>
        <w:t>/UE reported</w:t>
      </w:r>
      <w:r w:rsidR="004D6999">
        <w:rPr>
          <w:rFonts w:ascii="Times New Roman" w:eastAsia="宋体" w:hAnsi="Times New Roman"/>
          <w:szCs w:val="16"/>
          <w:lang w:eastAsia="zh-CN"/>
        </w:rPr>
        <w:t xml:space="preserve"> scaling factor </w:t>
      </w:r>
      <w:r w:rsidR="004D6999" w:rsidRPr="004D6999">
        <w:rPr>
          <w:rFonts w:ascii="Times New Roman" w:eastAsia="宋体" w:hAnsi="Times New Roman"/>
          <w:szCs w:val="16"/>
          <w:lang w:eastAsia="zh-CN"/>
        </w:rPr>
        <w:t>Alpha and/or Beta</w:t>
      </w:r>
    </w:p>
    <w:p w14:paraId="6B7B953F" w14:textId="45E73D11" w:rsidR="004D6999" w:rsidRDefault="004D6999" w:rsidP="004D6999">
      <w:pPr>
        <w:pStyle w:val="a0"/>
        <w:numPr>
          <w:ilvl w:val="1"/>
          <w:numId w:val="20"/>
        </w:numPr>
        <w:spacing w:before="120"/>
        <w:rPr>
          <w:rFonts w:ascii="Times New Roman" w:eastAsia="宋体" w:hAnsi="Times New Roman"/>
          <w:szCs w:val="16"/>
          <w:lang w:eastAsia="zh-CN"/>
        </w:rPr>
      </w:pPr>
      <w:r>
        <w:rPr>
          <w:rFonts w:ascii="Times New Roman" w:eastAsia="宋体" w:hAnsi="Times New Roman"/>
          <w:szCs w:val="16"/>
          <w:lang w:eastAsia="zh-CN"/>
        </w:rPr>
        <w:t>Alt. 2</w:t>
      </w:r>
      <w:r w:rsidR="00DF41CB">
        <w:rPr>
          <w:rFonts w:ascii="Times New Roman" w:eastAsia="宋体" w:hAnsi="Times New Roman"/>
          <w:szCs w:val="16"/>
          <w:lang w:eastAsia="zh-CN"/>
        </w:rPr>
        <w:t>A</w:t>
      </w:r>
      <w:r>
        <w:rPr>
          <w:rFonts w:ascii="Times New Roman" w:eastAsia="宋体" w:hAnsi="Times New Roman"/>
          <w:szCs w:val="16"/>
          <w:lang w:eastAsia="zh-CN"/>
        </w:rPr>
        <w:t xml:space="preserve">.1: </w:t>
      </w:r>
      <w:r w:rsidRPr="004D6999">
        <w:rPr>
          <w:rFonts w:ascii="Times New Roman" w:eastAsia="宋体" w:hAnsi="Times New Roman"/>
          <w:szCs w:val="16"/>
          <w:lang w:eastAsia="zh-CN"/>
        </w:rPr>
        <w:t>Z1p</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Alpha</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Z1, Z1s=Beta</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Z1</w:t>
      </w:r>
    </w:p>
    <w:p w14:paraId="164FA64C" w14:textId="423F5E6B" w:rsidR="00DF41CB" w:rsidRPr="00757FEC" w:rsidRDefault="004D6999" w:rsidP="00DF41CB">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DF41CB">
        <w:rPr>
          <w:rFonts w:ascii="Times New Roman" w:eastAsia="宋体" w:hAnsi="Times New Roman"/>
          <w:szCs w:val="16"/>
          <w:lang w:eastAsia="zh-CN"/>
        </w:rPr>
        <w:t>A</w:t>
      </w:r>
      <w:r>
        <w:rPr>
          <w:rFonts w:ascii="Times New Roman" w:eastAsia="宋体" w:hAnsi="Times New Roman"/>
          <w:szCs w:val="16"/>
          <w:lang w:eastAsia="zh-CN"/>
        </w:rPr>
        <w:t xml:space="preserve">.2: </w:t>
      </w:r>
      <w:r w:rsidRPr="004D6999">
        <w:rPr>
          <w:rFonts w:ascii="Times New Roman" w:eastAsia="宋体" w:hAnsi="Times New Roman"/>
          <w:szCs w:val="16"/>
          <w:lang w:eastAsia="zh-CN"/>
        </w:rPr>
        <w:t>Z1p</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Alpha * Per slot BD limit of </w:t>
      </w:r>
      <w:proofErr w:type="spellStart"/>
      <w:r w:rsidR="006E0365">
        <w:rPr>
          <w:rFonts w:ascii="Times New Roman" w:eastAsia="宋体" w:hAnsi="Times New Roman"/>
          <w:szCs w:val="16"/>
          <w:lang w:eastAsia="zh-CN"/>
        </w:rPr>
        <w:t>Pcell</w:t>
      </w:r>
      <w:proofErr w:type="spellEnd"/>
      <w:r w:rsidR="006E0365">
        <w:rPr>
          <w:rFonts w:ascii="Times New Roman" w:eastAsia="宋体" w:hAnsi="Times New Roman"/>
          <w:szCs w:val="16"/>
          <w:lang w:eastAsia="zh-CN"/>
        </w:rPr>
        <w:t xml:space="preserve"> </w:t>
      </w:r>
      <w:r w:rsidRPr="004D6999">
        <w:rPr>
          <w:rFonts w:ascii="Times New Roman" w:eastAsia="宋体" w:hAnsi="Times New Roman"/>
          <w:szCs w:val="16"/>
          <w:lang w:eastAsia="zh-CN"/>
        </w:rPr>
        <w:t>SCS</w:t>
      </w:r>
      <w:r>
        <w:rPr>
          <w:rFonts w:ascii="Times New Roman" w:eastAsia="宋体" w:hAnsi="Times New Roman"/>
          <w:szCs w:val="16"/>
          <w:lang w:eastAsia="zh-CN"/>
        </w:rPr>
        <w:t xml:space="preserve">, </w:t>
      </w:r>
      <w:r w:rsidRPr="004D6999">
        <w:rPr>
          <w:rFonts w:ascii="Times New Roman" w:eastAsia="宋体" w:hAnsi="Times New Roman"/>
          <w:szCs w:val="16"/>
          <w:lang w:eastAsia="zh-CN"/>
        </w:rPr>
        <w:t>Z1s= Beta</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w:t>
      </w:r>
      <w:r w:rsidR="00DF41CB">
        <w:rPr>
          <w:rFonts w:ascii="Times New Roman" w:eastAsia="宋体" w:hAnsi="Times New Roman"/>
          <w:szCs w:val="16"/>
          <w:lang w:eastAsia="zh-CN"/>
        </w:rPr>
        <w:t xml:space="preserve"> </w:t>
      </w:r>
      <m:oMath>
        <m:f>
          <m:fPr>
            <m:ctrlPr>
              <w:rPr>
                <w:rFonts w:ascii="Cambria Math" w:eastAsia="宋体" w:hAnsi="Cambria Math"/>
                <w:i/>
                <w:iCs/>
                <w:szCs w:val="16"/>
                <w:lang w:eastAsia="zh-CN"/>
              </w:rPr>
            </m:ctrlPr>
          </m:fPr>
          <m:num>
            <m:r>
              <m:rPr>
                <m:sty m:val="p"/>
              </m:rPr>
              <w:rPr>
                <w:rFonts w:ascii="Cambria Math" w:eastAsia="宋体" w:hAnsi="Cambria Math"/>
                <w:szCs w:val="16"/>
                <w:lang w:eastAsia="zh-CN"/>
              </w:rPr>
              <m:t>sScell SCS</m:t>
            </m:r>
          </m:num>
          <m:den>
            <m:r>
              <m:rPr>
                <m:sty m:val="p"/>
              </m:rPr>
              <w:rPr>
                <w:rFonts w:ascii="Cambria Math" w:eastAsia="宋体" w:hAnsi="Cambria Math"/>
                <w:szCs w:val="16"/>
                <w:lang w:eastAsia="zh-CN"/>
              </w:rPr>
              <m:t>Pcell SCS</m:t>
            </m:r>
          </m:den>
        </m:f>
        <m:r>
          <m:rPr>
            <m:sty m:val="p"/>
          </m:rPr>
          <w:rPr>
            <w:rFonts w:ascii="Cambria Math" w:eastAsia="宋体" w:hAnsi="Cambria Math"/>
            <w:szCs w:val="16"/>
            <w:lang w:eastAsia="zh-CN"/>
          </w:rPr>
          <m:t xml:space="preserve">* </m:t>
        </m:r>
      </m:oMath>
      <w:r w:rsidR="00DF41CB" w:rsidRPr="00DF41CB">
        <w:rPr>
          <w:rFonts w:ascii="Times New Roman" w:eastAsia="宋体" w:hAnsi="Times New Roman"/>
          <w:szCs w:val="16"/>
          <w:lang w:eastAsia="zh-CN"/>
        </w:rPr>
        <w:t xml:space="preserve">Per slot BD limit of </w:t>
      </w:r>
      <w:proofErr w:type="spellStart"/>
      <w:r w:rsidR="006E0365">
        <w:rPr>
          <w:rFonts w:ascii="Times New Roman" w:eastAsia="宋体" w:hAnsi="Times New Roman"/>
          <w:szCs w:val="16"/>
          <w:lang w:eastAsia="zh-CN"/>
        </w:rPr>
        <w:t>Scell</w:t>
      </w:r>
      <w:proofErr w:type="spellEnd"/>
      <w:r w:rsidR="006E0365">
        <w:rPr>
          <w:rFonts w:ascii="Times New Roman" w:eastAsia="宋体" w:hAnsi="Times New Roman"/>
          <w:szCs w:val="16"/>
          <w:lang w:eastAsia="zh-CN"/>
        </w:rPr>
        <w:t xml:space="preserve"> SCS</w:t>
      </w:r>
    </w:p>
    <w:p w14:paraId="7EBFFE10" w14:textId="6B53C099" w:rsidR="00B82F7C" w:rsidRDefault="004D6999" w:rsidP="00B82F7C">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DF41CB">
        <w:rPr>
          <w:rFonts w:ascii="Times New Roman" w:eastAsia="宋体" w:hAnsi="Times New Roman"/>
          <w:szCs w:val="16"/>
          <w:lang w:eastAsia="zh-CN"/>
        </w:rPr>
        <w:t>A</w:t>
      </w:r>
      <w:r>
        <w:rPr>
          <w:rFonts w:ascii="Times New Roman" w:eastAsia="宋体" w:hAnsi="Times New Roman"/>
          <w:szCs w:val="16"/>
          <w:lang w:eastAsia="zh-CN"/>
        </w:rPr>
        <w:t xml:space="preserve">.3: </w:t>
      </w:r>
      <w:r w:rsidRPr="004D6999">
        <w:rPr>
          <w:rFonts w:ascii="Times New Roman" w:eastAsia="宋体" w:hAnsi="Times New Roman"/>
          <w:szCs w:val="16"/>
          <w:lang w:eastAsia="zh-CN"/>
        </w:rPr>
        <w:t>Z1p</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Alpha * Per slot BD limit of </w:t>
      </w:r>
      <w:proofErr w:type="spellStart"/>
      <w:r w:rsidR="006E0365">
        <w:rPr>
          <w:rFonts w:ascii="Times New Roman" w:eastAsia="宋体" w:hAnsi="Times New Roman"/>
          <w:szCs w:val="16"/>
          <w:lang w:eastAsia="zh-CN"/>
        </w:rPr>
        <w:t>Pcell</w:t>
      </w:r>
      <w:proofErr w:type="spellEnd"/>
      <w:r w:rsidR="006E0365">
        <w:rPr>
          <w:rFonts w:ascii="Times New Roman" w:eastAsia="宋体" w:hAnsi="Times New Roman"/>
          <w:szCs w:val="16"/>
          <w:lang w:eastAsia="zh-CN"/>
        </w:rPr>
        <w:t xml:space="preserve"> SCS</w:t>
      </w:r>
      <w:r>
        <w:rPr>
          <w:rFonts w:ascii="Times New Roman" w:eastAsia="宋体" w:hAnsi="Times New Roman"/>
          <w:szCs w:val="16"/>
          <w:lang w:eastAsia="zh-CN"/>
        </w:rPr>
        <w:t>, Z1s=</w:t>
      </w:r>
      <w:r w:rsidRPr="004D6999">
        <w:rPr>
          <w:rFonts w:ascii="Times New Roman" w:eastAsia="宋体" w:hAnsi="Times New Roman"/>
          <w:szCs w:val="16"/>
          <w:lang w:eastAsia="zh-CN"/>
        </w:rPr>
        <w:t xml:space="preserve"> Beta</w:t>
      </w:r>
      <w:r w:rsidR="00DF41CB">
        <w:rPr>
          <w:rFonts w:ascii="Times New Roman" w:eastAsia="宋体" w:hAnsi="Times New Roman"/>
          <w:szCs w:val="16"/>
          <w:lang w:eastAsia="zh-CN"/>
        </w:rPr>
        <w:t xml:space="preserve"> </w:t>
      </w:r>
      <w:r w:rsidRPr="004D6999">
        <w:rPr>
          <w:rFonts w:ascii="Times New Roman" w:eastAsia="宋体" w:hAnsi="Times New Roman"/>
          <w:szCs w:val="16"/>
          <w:lang w:eastAsia="zh-CN"/>
        </w:rPr>
        <w:t xml:space="preserve">* Per slot BD limit of </w:t>
      </w:r>
      <w:proofErr w:type="spellStart"/>
      <w:r w:rsidR="006E0365">
        <w:rPr>
          <w:rFonts w:ascii="Times New Roman" w:eastAsia="宋体" w:hAnsi="Times New Roman"/>
          <w:szCs w:val="16"/>
          <w:lang w:eastAsia="zh-CN"/>
        </w:rPr>
        <w:t>Pcell</w:t>
      </w:r>
      <w:proofErr w:type="spellEnd"/>
      <w:r w:rsidR="006E0365">
        <w:rPr>
          <w:rFonts w:ascii="Times New Roman" w:eastAsia="宋体" w:hAnsi="Times New Roman"/>
          <w:szCs w:val="16"/>
          <w:lang w:eastAsia="zh-CN"/>
        </w:rPr>
        <w:t xml:space="preserve"> SCS</w:t>
      </w:r>
    </w:p>
    <w:p w14:paraId="0BF0A00C" w14:textId="053AC2B2" w:rsidR="00465721" w:rsidRPr="00B82F7C" w:rsidRDefault="00465721" w:rsidP="00B82F7C">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Alpha&lt;=1, Beta&lt;=1</w:t>
      </w:r>
    </w:p>
    <w:p w14:paraId="6D18FCB0" w14:textId="5140AC82" w:rsidR="004D6999" w:rsidRDefault="004D6999" w:rsidP="004D6999">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3</w:t>
      </w:r>
      <w:r w:rsidR="003B53B5">
        <w:rPr>
          <w:rFonts w:ascii="Times New Roman" w:eastAsia="宋体" w:hAnsi="Times New Roman"/>
          <w:szCs w:val="16"/>
          <w:lang w:eastAsia="zh-CN"/>
        </w:rPr>
        <w:t>A</w:t>
      </w:r>
      <w:r>
        <w:rPr>
          <w:rFonts w:ascii="Times New Roman" w:eastAsia="宋体" w:hAnsi="Times New Roman"/>
          <w:szCs w:val="16"/>
          <w:lang w:eastAsia="zh-CN"/>
        </w:rPr>
        <w:t xml:space="preserve">: </w:t>
      </w:r>
      <w:r w:rsidRPr="004D6999">
        <w:rPr>
          <w:rFonts w:ascii="Times New Roman" w:eastAsia="宋体" w:hAnsi="Times New Roman"/>
          <w:szCs w:val="16"/>
          <w:lang w:eastAsia="zh-CN"/>
        </w:rPr>
        <w:t>Implicitly derived from SS configuration</w:t>
      </w:r>
    </w:p>
    <w:p w14:paraId="594427D5" w14:textId="591B927C" w:rsidR="00115719" w:rsidRDefault="004D6999" w:rsidP="004D6999">
      <w:pPr>
        <w:pStyle w:val="a0"/>
        <w:numPr>
          <w:ilvl w:val="1"/>
          <w:numId w:val="20"/>
        </w:numPr>
        <w:spacing w:before="120"/>
        <w:rPr>
          <w:rFonts w:ascii="Times New Roman" w:hAnsi="Times New Roman"/>
          <w:szCs w:val="16"/>
        </w:rPr>
      </w:pPr>
      <w:r w:rsidRPr="004D6999">
        <w:rPr>
          <w:rFonts w:ascii="Times New Roman" w:hAnsi="Times New Roman"/>
          <w:szCs w:val="16"/>
        </w:rPr>
        <w:t>Z1s=max{x3(m</w:t>
      </w:r>
      <w:r w:rsidR="00465721">
        <w:rPr>
          <w:rFonts w:ascii="Times New Roman" w:hAnsi="Times New Roman"/>
          <w:szCs w:val="16"/>
        </w:rPr>
        <w:t>2</w:t>
      </w:r>
      <w:r w:rsidRPr="004D6999">
        <w:rPr>
          <w:rFonts w:ascii="Times New Roman" w:hAnsi="Times New Roman"/>
          <w:szCs w:val="16"/>
        </w:rPr>
        <w:t>)}, Z1p=Z1-max{x3(m</w:t>
      </w:r>
      <w:r w:rsidR="00465721">
        <w:rPr>
          <w:rFonts w:ascii="Times New Roman" w:hAnsi="Times New Roman"/>
          <w:szCs w:val="16"/>
        </w:rPr>
        <w:t>2</w:t>
      </w:r>
      <w:r w:rsidRPr="004D6999">
        <w:rPr>
          <w:rFonts w:ascii="Times New Roman" w:hAnsi="Times New Roman"/>
          <w:szCs w:val="16"/>
        </w:rPr>
        <w:t>)}</w:t>
      </w:r>
    </w:p>
    <w:p w14:paraId="18786921" w14:textId="6EE77192" w:rsidR="004D6999" w:rsidRDefault="004D6999" w:rsidP="004D6999">
      <w:pPr>
        <w:pStyle w:val="a0"/>
        <w:numPr>
          <w:ilvl w:val="1"/>
          <w:numId w:val="20"/>
        </w:numPr>
        <w:spacing w:before="120"/>
        <w:rPr>
          <w:rFonts w:ascii="Times New Roman" w:hAnsi="Times New Roman"/>
          <w:szCs w:val="16"/>
        </w:rPr>
      </w:pPr>
      <w:r w:rsidRPr="004D6999">
        <w:rPr>
          <w:rFonts w:ascii="Times New Roman" w:hAnsi="Times New Roman"/>
          <w:szCs w:val="16"/>
        </w:rPr>
        <w:t>max{x1(m</w:t>
      </w:r>
      <w:r w:rsidR="00465721">
        <w:rPr>
          <w:rFonts w:ascii="Times New Roman" w:hAnsi="Times New Roman"/>
          <w:szCs w:val="16"/>
        </w:rPr>
        <w:t>1</w:t>
      </w:r>
      <w:r w:rsidRPr="004D6999">
        <w:rPr>
          <w:rFonts w:ascii="Times New Roman" w:hAnsi="Times New Roman"/>
          <w:szCs w:val="16"/>
        </w:rPr>
        <w:t>)} +max{x3(m</w:t>
      </w:r>
      <w:r w:rsidR="00465721">
        <w:rPr>
          <w:rFonts w:ascii="Times New Roman" w:hAnsi="Times New Roman"/>
          <w:szCs w:val="16"/>
        </w:rPr>
        <w:t>2</w:t>
      </w:r>
      <w:proofErr w:type="gramStart"/>
      <w:r w:rsidRPr="004D6999">
        <w:rPr>
          <w:rFonts w:ascii="Times New Roman" w:hAnsi="Times New Roman"/>
          <w:szCs w:val="16"/>
        </w:rPr>
        <w:t>)}&lt;</w:t>
      </w:r>
      <w:proofErr w:type="gramEnd"/>
      <w:r w:rsidRPr="004D6999">
        <w:rPr>
          <w:rFonts w:ascii="Times New Roman" w:hAnsi="Times New Roman"/>
          <w:szCs w:val="16"/>
        </w:rPr>
        <w:t>=Z1</w:t>
      </w:r>
    </w:p>
    <w:p w14:paraId="4661F84A" w14:textId="011C9A60" w:rsidR="004D6999" w:rsidRPr="000E0D21" w:rsidRDefault="000E0D21" w:rsidP="004D6999">
      <w:pPr>
        <w:pStyle w:val="a0"/>
        <w:numPr>
          <w:ilvl w:val="0"/>
          <w:numId w:val="20"/>
        </w:numPr>
        <w:spacing w:before="120"/>
        <w:rPr>
          <w:rFonts w:ascii="Times New Roman" w:hAnsi="Times New Roman"/>
          <w:szCs w:val="16"/>
        </w:rPr>
      </w:pPr>
      <w:r>
        <w:rPr>
          <w:rFonts w:ascii="Times New Roman" w:eastAsiaTheme="minorEastAsia" w:hAnsi="Times New Roman" w:hint="eastAsia"/>
          <w:szCs w:val="16"/>
          <w:lang w:eastAsia="zh-CN"/>
        </w:rPr>
        <w:t>N</w:t>
      </w:r>
      <w:r>
        <w:rPr>
          <w:rFonts w:ascii="Times New Roman" w:eastAsiaTheme="minorEastAsia" w:hAnsi="Times New Roman"/>
          <w:szCs w:val="16"/>
          <w:lang w:eastAsia="zh-CN"/>
        </w:rPr>
        <w:t xml:space="preserve">ote: </w:t>
      </w:r>
      <w:r>
        <w:rPr>
          <w:rFonts w:ascii="Times New Roman" w:eastAsia="宋体" w:hAnsi="Times New Roman"/>
          <w:szCs w:val="16"/>
          <w:lang w:eastAsia="zh-CN"/>
        </w:rPr>
        <w:t>I</w:t>
      </w:r>
      <w:r w:rsidR="00115719" w:rsidRPr="000E0D21">
        <w:rPr>
          <w:rFonts w:ascii="Times New Roman" w:eastAsia="宋体" w:hAnsi="Times New Roman"/>
          <w:szCs w:val="16"/>
          <w:lang w:eastAsia="zh-CN"/>
        </w:rPr>
        <w:t>n some of the above alternatives involving Z1, Z1 could be predefined (e.g. 44</w:t>
      </w:r>
      <w:r>
        <w:rPr>
          <w:rFonts w:ascii="Times New Roman" w:eastAsia="宋体" w:hAnsi="Times New Roman"/>
          <w:szCs w:val="16"/>
          <w:lang w:eastAsia="zh-CN"/>
        </w:rPr>
        <w:t xml:space="preserve"> when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is 15KHz</w:t>
      </w:r>
      <w:r w:rsidR="00115719" w:rsidRPr="000E0D21">
        <w:rPr>
          <w:rFonts w:ascii="Times New Roman" w:eastAsia="宋体" w:hAnsi="Times New Roman"/>
          <w:szCs w:val="16"/>
          <w:lang w:eastAsia="zh-CN"/>
        </w:rPr>
        <w:t>) or reported by UE capability</w:t>
      </w:r>
      <w:r w:rsidR="007D3115" w:rsidRPr="000E0D21">
        <w:rPr>
          <w:rFonts w:ascii="Times New Roman" w:eastAsia="宋体" w:hAnsi="Times New Roman"/>
          <w:szCs w:val="16"/>
          <w:lang w:eastAsia="zh-CN"/>
        </w:rPr>
        <w:t>.</w:t>
      </w:r>
    </w:p>
    <w:p w14:paraId="7E4F2BDE" w14:textId="6E0F7E71" w:rsidR="00465721" w:rsidRDefault="00B82F7C" w:rsidP="004D6999">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w:t>
      </w:r>
      <w:r w:rsidR="00FE1D01">
        <w:rPr>
          <w:rFonts w:ascii="Times New Roman" w:eastAsia="宋体" w:hAnsi="Times New Roman"/>
          <w:szCs w:val="16"/>
          <w:lang w:eastAsia="zh-CN"/>
        </w:rPr>
        <w:t xml:space="preserve">the </w:t>
      </w:r>
      <w:r>
        <w:rPr>
          <w:rFonts w:ascii="Times New Roman" w:eastAsia="宋体" w:hAnsi="Times New Roman"/>
          <w:szCs w:val="16"/>
          <w:lang w:eastAsia="zh-CN"/>
        </w:rPr>
        <w:t xml:space="preserve">determination of Z1s’, </w:t>
      </w:r>
      <w:r w:rsidR="00465721">
        <w:rPr>
          <w:rFonts w:ascii="Times New Roman" w:eastAsia="宋体" w:hAnsi="Times New Roman"/>
          <w:szCs w:val="16"/>
          <w:lang w:eastAsia="zh-CN"/>
        </w:rPr>
        <w:t>there are the following alternatives:</w:t>
      </w:r>
    </w:p>
    <w:p w14:paraId="3BDC8759" w14:textId="06756C06" w:rsidR="00465721" w:rsidRDefault="00465721" w:rsidP="00465721">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1</w:t>
      </w:r>
      <w:r w:rsidR="003B53B5">
        <w:rPr>
          <w:rFonts w:ascii="Times New Roman" w:eastAsia="宋体" w:hAnsi="Times New Roman"/>
          <w:szCs w:val="16"/>
          <w:lang w:eastAsia="zh-CN"/>
        </w:rPr>
        <w:t>A’</w:t>
      </w:r>
      <w:r>
        <w:rPr>
          <w:rFonts w:ascii="Times New Roman" w:eastAsia="宋体" w:hAnsi="Times New Roman"/>
          <w:szCs w:val="16"/>
          <w:lang w:eastAsia="zh-CN"/>
        </w:rPr>
        <w:t xml:space="preserve">: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Z1s’</w:t>
      </w:r>
    </w:p>
    <w:p w14:paraId="5E6B4575" w14:textId="395E92D5" w:rsidR="00465721" w:rsidRDefault="00465721" w:rsidP="00465721">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3B53B5">
        <w:rPr>
          <w:rFonts w:ascii="Times New Roman" w:eastAsia="宋体" w:hAnsi="Times New Roman"/>
          <w:szCs w:val="16"/>
          <w:lang w:eastAsia="zh-CN"/>
        </w:rPr>
        <w:t>A’</w:t>
      </w:r>
      <w:r>
        <w:rPr>
          <w:rFonts w:ascii="Times New Roman" w:eastAsia="宋体" w:hAnsi="Times New Roman"/>
          <w:szCs w:val="16"/>
          <w:lang w:eastAsia="zh-CN"/>
        </w:rPr>
        <w:t>: Implicitly Derived from predefined/configured/UE reported scaling factor Beta</w:t>
      </w:r>
    </w:p>
    <w:p w14:paraId="2FB98F42" w14:textId="0710AD0A" w:rsidR="00465721" w:rsidRDefault="00465721">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Z</w:t>
      </w:r>
      <w:r>
        <w:rPr>
          <w:rFonts w:ascii="Times New Roman" w:eastAsia="宋体" w:hAnsi="Times New Roman"/>
          <w:szCs w:val="16"/>
          <w:lang w:eastAsia="zh-CN"/>
        </w:rPr>
        <w:t>1s’=Beta*</w:t>
      </w:r>
      <w:r w:rsidR="000E0D21">
        <w:rPr>
          <w:rFonts w:ascii="Times New Roman" w:eastAsia="宋体" w:hAnsi="Times New Roman"/>
          <w:szCs w:val="16"/>
          <w:lang w:eastAsia="zh-CN"/>
        </w:rPr>
        <w:t xml:space="preserve">Per slot limit based on </w:t>
      </w:r>
      <w:proofErr w:type="spellStart"/>
      <w:r w:rsidR="000B010D">
        <w:rPr>
          <w:rFonts w:ascii="Times New Roman" w:eastAsia="宋体" w:hAnsi="Times New Roman"/>
          <w:szCs w:val="16"/>
          <w:lang w:eastAsia="zh-CN"/>
        </w:rPr>
        <w:t>sScell</w:t>
      </w:r>
      <w:proofErr w:type="spellEnd"/>
      <w:r w:rsidR="000E0D21">
        <w:rPr>
          <w:rFonts w:ascii="Times New Roman" w:eastAsia="宋体" w:hAnsi="Times New Roman"/>
          <w:szCs w:val="16"/>
          <w:lang w:eastAsia="zh-CN"/>
        </w:rPr>
        <w:t xml:space="preserve"> SCS</w:t>
      </w:r>
    </w:p>
    <w:p w14:paraId="7D0B68F6" w14:textId="25CB0B10" w:rsidR="00B82F7C" w:rsidRPr="005A2464" w:rsidRDefault="00B82F7C" w:rsidP="00B82F7C">
      <w:pPr>
        <w:pStyle w:val="a0"/>
        <w:numPr>
          <w:ilvl w:val="0"/>
          <w:numId w:val="34"/>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 xml:space="preserve">ption </w:t>
      </w:r>
      <w:r>
        <w:rPr>
          <w:rFonts w:ascii="Times New Roman" w:eastAsia="宋体" w:hAnsi="Times New Roman"/>
          <w:b/>
          <w:i/>
          <w:szCs w:val="16"/>
          <w:u w:val="single"/>
          <w:lang w:eastAsia="zh-CN"/>
        </w:rPr>
        <w:t xml:space="preserve">B: </w:t>
      </w:r>
      <w:r w:rsidRPr="00B82F7C">
        <w:rPr>
          <w:rFonts w:ascii="Times New Roman" w:eastAsia="宋体" w:hAnsi="Times New Roman"/>
          <w:b/>
          <w:i/>
          <w:szCs w:val="16"/>
          <w:u w:val="single"/>
          <w:lang w:eastAsia="zh-CN"/>
        </w:rPr>
        <w:t xml:space="preserve">PDCCH monitoring candidates on P(S)Cell and/or </w:t>
      </w:r>
      <w:proofErr w:type="spellStart"/>
      <w:r w:rsidR="000B010D">
        <w:rPr>
          <w:rFonts w:ascii="Times New Roman" w:eastAsia="宋体" w:hAnsi="Times New Roman"/>
          <w:b/>
          <w:i/>
          <w:szCs w:val="16"/>
          <w:u w:val="single"/>
          <w:lang w:eastAsia="zh-CN"/>
        </w:rPr>
        <w:t>sScell</w:t>
      </w:r>
      <w:proofErr w:type="spellEnd"/>
      <w:r w:rsidRPr="00B82F7C">
        <w:rPr>
          <w:rFonts w:ascii="Times New Roman" w:eastAsia="宋体" w:hAnsi="Times New Roman"/>
          <w:b/>
          <w:i/>
          <w:szCs w:val="16"/>
          <w:u w:val="single"/>
          <w:lang w:eastAsia="zh-CN"/>
        </w:rPr>
        <w:t xml:space="preserve"> are configured such that x1(m)+x2(m)+y(m) is less than or equal to BD limit Z2</w:t>
      </w:r>
    </w:p>
    <w:p w14:paraId="65C3EF54" w14:textId="300A1742" w:rsidR="00B82F7C" w:rsidRDefault="005C3C16" w:rsidP="004D6999">
      <w:pPr>
        <w:pStyle w:val="a0"/>
        <w:spacing w:before="120"/>
        <w:rPr>
          <w:rFonts w:ascii="Times New Roman" w:eastAsia="宋体" w:hAnsi="Times New Roman"/>
          <w:szCs w:val="16"/>
          <w:lang w:eastAsia="zh-CN"/>
        </w:rPr>
      </w:pPr>
      <w:r w:rsidRPr="005C3C16">
        <w:rPr>
          <w:rFonts w:ascii="Times New Roman" w:eastAsia="宋体" w:hAnsi="Times New Roman"/>
          <w:szCs w:val="16"/>
          <w:lang w:eastAsia="zh-CN"/>
        </w:rPr>
        <w:t xml:space="preserve">Compared to </w:t>
      </w:r>
      <w:r w:rsidR="00757FEC">
        <w:rPr>
          <w:rFonts w:ascii="Times New Roman" w:eastAsia="宋体" w:hAnsi="Times New Roman"/>
          <w:szCs w:val="16"/>
          <w:lang w:eastAsia="zh-CN"/>
        </w:rPr>
        <w:t>O</w:t>
      </w:r>
      <w:r w:rsidRPr="005C3C16">
        <w:rPr>
          <w:rFonts w:ascii="Times New Roman" w:eastAsia="宋体" w:hAnsi="Times New Roman"/>
          <w:szCs w:val="16"/>
          <w:lang w:eastAsia="zh-CN"/>
        </w:rPr>
        <w:t>ption</w:t>
      </w:r>
      <w:r w:rsidR="00757FEC">
        <w:rPr>
          <w:rFonts w:ascii="Times New Roman" w:eastAsia="宋体" w:hAnsi="Times New Roman"/>
          <w:szCs w:val="16"/>
          <w:lang w:eastAsia="zh-CN"/>
        </w:rPr>
        <w:t xml:space="preserve"> </w:t>
      </w:r>
      <w:r w:rsidRPr="005C3C16">
        <w:rPr>
          <w:rFonts w:ascii="Times New Roman" w:eastAsia="宋体" w:hAnsi="Times New Roman"/>
          <w:szCs w:val="16"/>
          <w:lang w:eastAsia="zh-CN"/>
        </w:rPr>
        <w:t xml:space="preserve">A, a more flexible approach is to define only the total budget Z2 without </w:t>
      </w:r>
      <w:r w:rsidR="00FE1D01" w:rsidRPr="005C3C16">
        <w:rPr>
          <w:rFonts w:ascii="Times New Roman" w:eastAsia="宋体" w:hAnsi="Times New Roman"/>
          <w:szCs w:val="16"/>
          <w:lang w:eastAsia="zh-CN"/>
        </w:rPr>
        <w:t>sep</w:t>
      </w:r>
      <w:r w:rsidR="00FE1D01">
        <w:rPr>
          <w:rFonts w:ascii="Times New Roman" w:eastAsia="宋体" w:hAnsi="Times New Roman"/>
          <w:szCs w:val="16"/>
          <w:lang w:eastAsia="zh-CN"/>
        </w:rPr>
        <w:t>ara</w:t>
      </w:r>
      <w:r w:rsidR="00FE1D01" w:rsidRPr="005C3C16">
        <w:rPr>
          <w:rFonts w:ascii="Times New Roman" w:eastAsia="宋体" w:hAnsi="Times New Roman"/>
          <w:szCs w:val="16"/>
          <w:lang w:eastAsia="zh-CN"/>
        </w:rPr>
        <w:t xml:space="preserve">te </w:t>
      </w:r>
      <w:r w:rsidRPr="005C3C16">
        <w:rPr>
          <w:rFonts w:ascii="Times New Roman" w:eastAsia="宋体" w:hAnsi="Times New Roman"/>
          <w:szCs w:val="16"/>
          <w:lang w:eastAsia="zh-CN"/>
        </w:rPr>
        <w:t>restriction</w:t>
      </w:r>
      <w:r w:rsidR="00FE1D01">
        <w:rPr>
          <w:rFonts w:ascii="Times New Roman" w:eastAsia="宋体" w:hAnsi="Times New Roman"/>
          <w:szCs w:val="16"/>
          <w:lang w:eastAsia="zh-CN"/>
        </w:rPr>
        <w:t>s</w:t>
      </w:r>
      <w:r w:rsidRPr="005C3C16">
        <w:rPr>
          <w:rFonts w:ascii="Times New Roman" w:eastAsia="宋体" w:hAnsi="Times New Roman"/>
          <w:szCs w:val="16"/>
          <w:lang w:eastAsia="zh-CN"/>
        </w:rPr>
        <w:t xml:space="preserve"> for each cell, which means that the PDCCH processing capabilit</w:t>
      </w:r>
      <w:r w:rsidR="00757FEC">
        <w:rPr>
          <w:rFonts w:ascii="Times New Roman" w:eastAsia="宋体" w:hAnsi="Times New Roman" w:hint="eastAsia"/>
          <w:szCs w:val="16"/>
          <w:lang w:eastAsia="zh-CN"/>
        </w:rPr>
        <w:t>ies</w:t>
      </w:r>
      <w:r w:rsidRPr="005C3C16">
        <w:rPr>
          <w:rFonts w:ascii="Times New Roman" w:eastAsia="宋体" w:hAnsi="Times New Roman"/>
          <w:szCs w:val="16"/>
          <w:lang w:eastAsia="zh-CN"/>
        </w:rPr>
        <w:t xml:space="preserve"> allocated to </w:t>
      </w:r>
      <w:proofErr w:type="spellStart"/>
      <w:r w:rsidRPr="005C3C16">
        <w:rPr>
          <w:rFonts w:ascii="Times New Roman" w:eastAsia="宋体" w:hAnsi="Times New Roman"/>
          <w:szCs w:val="16"/>
          <w:lang w:eastAsia="zh-CN"/>
        </w:rPr>
        <w:t>Pcell</w:t>
      </w:r>
      <w:proofErr w:type="spellEnd"/>
      <w:r w:rsidRPr="005C3C16">
        <w:rPr>
          <w:rFonts w:ascii="Times New Roman" w:eastAsia="宋体" w:hAnsi="Times New Roman"/>
          <w:szCs w:val="16"/>
          <w:lang w:eastAsia="zh-CN"/>
        </w:rPr>
        <w:t xml:space="preserve"> self-scheduling and CCS from </w:t>
      </w:r>
      <w:proofErr w:type="spellStart"/>
      <w:r w:rsidR="000B010D">
        <w:rPr>
          <w:rFonts w:ascii="Times New Roman" w:eastAsia="宋体" w:hAnsi="Times New Roman"/>
          <w:szCs w:val="16"/>
          <w:lang w:eastAsia="zh-CN"/>
        </w:rPr>
        <w:t>sScell</w:t>
      </w:r>
      <w:proofErr w:type="spellEnd"/>
      <w:r w:rsidRPr="005C3C16">
        <w:rPr>
          <w:rFonts w:ascii="Times New Roman" w:eastAsia="宋体" w:hAnsi="Times New Roman"/>
          <w:szCs w:val="16"/>
          <w:lang w:eastAsia="zh-CN"/>
        </w:rPr>
        <w:t xml:space="preserve"> to P(S)cell on each slot/span </w:t>
      </w:r>
      <w:r w:rsidR="00757FEC">
        <w:rPr>
          <w:rFonts w:ascii="Times New Roman" w:eastAsia="宋体" w:hAnsi="Times New Roman"/>
          <w:szCs w:val="16"/>
          <w:lang w:eastAsia="zh-CN"/>
        </w:rPr>
        <w:t>are</w:t>
      </w:r>
      <w:r w:rsidRPr="005C3C16">
        <w:rPr>
          <w:rFonts w:ascii="Times New Roman" w:eastAsia="宋体" w:hAnsi="Times New Roman"/>
          <w:szCs w:val="16"/>
          <w:lang w:eastAsia="zh-CN"/>
        </w:rPr>
        <w:t xml:space="preserve"> determined based on the real-time scheduling. The advantage of this </w:t>
      </w:r>
      <w:r w:rsidRPr="005C3C16">
        <w:rPr>
          <w:rFonts w:ascii="Times New Roman" w:eastAsia="宋体" w:hAnsi="Times New Roman"/>
          <w:szCs w:val="16"/>
          <w:lang w:eastAsia="zh-CN"/>
        </w:rPr>
        <w:lastRenderedPageBreak/>
        <w:t xml:space="preserve">approach is to obtain the highest flexibility of processing capability allocation and </w:t>
      </w:r>
      <w:r w:rsidR="00757FEC">
        <w:rPr>
          <w:rFonts w:ascii="Times New Roman" w:eastAsia="宋体" w:hAnsi="Times New Roman"/>
          <w:szCs w:val="16"/>
          <w:lang w:eastAsia="zh-CN"/>
        </w:rPr>
        <w:t xml:space="preserve">to </w:t>
      </w:r>
      <w:r w:rsidRPr="005C3C16">
        <w:rPr>
          <w:rFonts w:ascii="Times New Roman" w:eastAsia="宋体" w:hAnsi="Times New Roman"/>
          <w:szCs w:val="16"/>
          <w:lang w:eastAsia="zh-CN"/>
        </w:rPr>
        <w:t>avoid wasting scheduling capacity</w:t>
      </w:r>
      <w:r w:rsidR="00757FEC">
        <w:rPr>
          <w:rFonts w:ascii="Times New Roman" w:eastAsia="宋体" w:hAnsi="Times New Roman"/>
          <w:szCs w:val="16"/>
          <w:lang w:eastAsia="zh-CN"/>
        </w:rPr>
        <w:t xml:space="preserve">. However, </w:t>
      </w:r>
      <w:r w:rsidRPr="005C3C16">
        <w:rPr>
          <w:rFonts w:ascii="Times New Roman" w:eastAsia="宋体" w:hAnsi="Times New Roman"/>
          <w:szCs w:val="16"/>
          <w:lang w:eastAsia="zh-CN"/>
        </w:rPr>
        <w:t>it</w:t>
      </w:r>
      <w:r w:rsidR="00757FEC">
        <w:rPr>
          <w:rFonts w:ascii="Times New Roman" w:eastAsia="宋体" w:hAnsi="Times New Roman"/>
          <w:szCs w:val="16"/>
          <w:lang w:eastAsia="zh-CN"/>
        </w:rPr>
        <w:t xml:space="preserve"> obviously </w:t>
      </w:r>
      <w:proofErr w:type="gramStart"/>
      <w:r w:rsidR="00757FEC">
        <w:rPr>
          <w:rFonts w:ascii="Times New Roman" w:eastAsia="宋体" w:hAnsi="Times New Roman"/>
          <w:szCs w:val="16"/>
          <w:lang w:eastAsia="zh-CN"/>
        </w:rPr>
        <w:t xml:space="preserve">increases </w:t>
      </w:r>
      <w:r w:rsidRPr="005C3C16">
        <w:rPr>
          <w:rFonts w:ascii="Times New Roman" w:eastAsia="宋体" w:hAnsi="Times New Roman"/>
          <w:szCs w:val="16"/>
          <w:lang w:eastAsia="zh-CN"/>
        </w:rPr>
        <w:t xml:space="preserve"> the</w:t>
      </w:r>
      <w:proofErr w:type="gramEnd"/>
      <w:r w:rsidRPr="005C3C16">
        <w:rPr>
          <w:rFonts w:ascii="Times New Roman" w:eastAsia="宋体" w:hAnsi="Times New Roman"/>
          <w:szCs w:val="16"/>
          <w:lang w:eastAsia="zh-CN"/>
        </w:rPr>
        <w:t xml:space="preserve"> UE implementation </w:t>
      </w:r>
      <w:r w:rsidR="00757FEC">
        <w:rPr>
          <w:rFonts w:ascii="Times New Roman" w:eastAsia="宋体" w:hAnsi="Times New Roman"/>
          <w:szCs w:val="16"/>
          <w:lang w:eastAsia="zh-CN"/>
        </w:rPr>
        <w:t>complexity</w:t>
      </w:r>
      <w:r w:rsidRPr="005C3C16">
        <w:rPr>
          <w:rFonts w:ascii="Times New Roman" w:eastAsia="宋体" w:hAnsi="Times New Roman"/>
          <w:szCs w:val="16"/>
          <w:lang w:eastAsia="zh-CN"/>
        </w:rPr>
        <w:t>.</w:t>
      </w:r>
      <w:r>
        <w:rPr>
          <w:rFonts w:ascii="Times New Roman" w:eastAsia="宋体" w:hAnsi="Times New Roman"/>
          <w:szCs w:val="16"/>
          <w:lang w:eastAsia="zh-CN"/>
        </w:rPr>
        <w:t xml:space="preserve"> </w:t>
      </w:r>
      <w:proofErr w:type="gramStart"/>
      <w:r>
        <w:rPr>
          <w:rFonts w:ascii="Times New Roman" w:eastAsia="宋体" w:hAnsi="Times New Roman"/>
          <w:szCs w:val="16"/>
          <w:lang w:eastAsia="zh-CN"/>
        </w:rPr>
        <w:t>Similar</w:t>
      </w:r>
      <w:r w:rsidR="00757FEC">
        <w:rPr>
          <w:rFonts w:ascii="Times New Roman" w:eastAsia="宋体" w:hAnsi="Times New Roman"/>
          <w:szCs w:val="16"/>
          <w:lang w:eastAsia="zh-CN"/>
        </w:rPr>
        <w:t xml:space="preserve"> to</w:t>
      </w:r>
      <w:proofErr w:type="gramEnd"/>
      <w:r w:rsidR="00757FEC">
        <w:rPr>
          <w:rFonts w:ascii="Times New Roman" w:eastAsia="宋体" w:hAnsi="Times New Roman"/>
          <w:szCs w:val="16"/>
          <w:lang w:eastAsia="zh-CN"/>
        </w:rPr>
        <w:t xml:space="preserve"> Option A</w:t>
      </w:r>
      <w:r>
        <w:rPr>
          <w:rFonts w:ascii="Times New Roman" w:eastAsia="宋体" w:hAnsi="Times New Roman"/>
          <w:szCs w:val="16"/>
          <w:lang w:eastAsia="zh-CN"/>
        </w:rPr>
        <w:t xml:space="preserve">, when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SCS is larger than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SCS, one more BD budget per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slot (i.e. Z2s) on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is needed. One example is provided below:</w:t>
      </w:r>
    </w:p>
    <w:p w14:paraId="7FDE5BDC" w14:textId="54AADC8B" w:rsidR="005C3C16" w:rsidRPr="005C3C16" w:rsidRDefault="005C3C16" w:rsidP="004D6999">
      <w:pPr>
        <w:pStyle w:val="a0"/>
        <w:spacing w:before="1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4EEC27EB" wp14:editId="4EE330E3">
            <wp:extent cx="5734203" cy="226294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6156" cy="2279497"/>
                    </a:xfrm>
                    <a:prstGeom prst="rect">
                      <a:avLst/>
                    </a:prstGeom>
                    <a:noFill/>
                  </pic:spPr>
                </pic:pic>
              </a:graphicData>
            </a:graphic>
          </wp:inline>
        </w:drawing>
      </w:r>
    </w:p>
    <w:p w14:paraId="7D5F178A" w14:textId="0E2AFDFF" w:rsidR="005C3C16" w:rsidRDefault="005C3C16" w:rsidP="00CF1427">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w:t>
      </w:r>
      <w:r w:rsidR="00B42BA1">
        <w:rPr>
          <w:rFonts w:ascii="Times New Roman" w:eastAsia="宋体" w:hAnsi="Times New Roman"/>
          <w:szCs w:val="16"/>
          <w:lang w:eastAsia="zh-CN"/>
        </w:rPr>
        <w:t xml:space="preserve">the </w:t>
      </w:r>
      <w:r>
        <w:rPr>
          <w:rFonts w:ascii="Times New Roman" w:eastAsia="宋体" w:hAnsi="Times New Roman"/>
          <w:szCs w:val="16"/>
          <w:lang w:eastAsia="zh-CN"/>
        </w:rPr>
        <w:t>determination of Z2, there are following alternatives:</w:t>
      </w:r>
    </w:p>
    <w:p w14:paraId="326E956D" w14:textId="364860B8" w:rsidR="005C3C16" w:rsidRDefault="005C3C16" w:rsidP="005C3C16">
      <w:pPr>
        <w:pStyle w:val="a0"/>
        <w:numPr>
          <w:ilvl w:val="0"/>
          <w:numId w:val="20"/>
        </w:numPr>
        <w:spacing w:before="120"/>
        <w:rPr>
          <w:rFonts w:ascii="Times New Roman" w:eastAsia="宋体" w:hAnsi="Times New Roman"/>
          <w:szCs w:val="16"/>
          <w:lang w:eastAsia="zh-CN"/>
        </w:rPr>
      </w:pPr>
      <w:r w:rsidRPr="005C3C16">
        <w:rPr>
          <w:rFonts w:ascii="Times New Roman" w:eastAsia="宋体" w:hAnsi="Times New Roman"/>
          <w:szCs w:val="16"/>
          <w:lang w:eastAsia="zh-CN"/>
        </w:rPr>
        <w:t>Alt. 1</w:t>
      </w:r>
      <w:r w:rsidR="003B53B5">
        <w:rPr>
          <w:rFonts w:ascii="Times New Roman" w:eastAsia="宋体" w:hAnsi="Times New Roman"/>
          <w:szCs w:val="16"/>
          <w:lang w:eastAsia="zh-CN"/>
        </w:rPr>
        <w:t>B</w:t>
      </w:r>
      <w:r w:rsidRPr="005C3C16">
        <w:rPr>
          <w:rFonts w:ascii="Times New Roman" w:eastAsia="宋体" w:hAnsi="Times New Roman"/>
          <w:szCs w:val="16"/>
          <w:lang w:eastAsia="zh-CN"/>
        </w:rPr>
        <w:t xml:space="preserve">: Per slot BD limit of </w:t>
      </w:r>
      <w:r w:rsidR="003B53B5">
        <w:rPr>
          <w:rFonts w:ascii="Times New Roman" w:eastAsia="宋体" w:hAnsi="Times New Roman"/>
          <w:szCs w:val="16"/>
          <w:lang w:eastAsia="zh-CN"/>
        </w:rPr>
        <w:t>reference SCS (</w:t>
      </w:r>
      <w:r w:rsidR="00326F25">
        <w:rPr>
          <w:rFonts w:ascii="Times New Roman" w:eastAsia="宋体" w:hAnsi="Times New Roman" w:hint="eastAsia"/>
          <w:szCs w:val="16"/>
          <w:lang w:eastAsia="zh-CN"/>
        </w:rPr>
        <w:t>e.g.,</w:t>
      </w:r>
      <w:r w:rsidR="00326F25">
        <w:rPr>
          <w:rFonts w:ascii="Times New Roman" w:eastAsia="宋体" w:hAnsi="Times New Roman"/>
          <w:szCs w:val="16"/>
          <w:lang w:eastAsia="zh-CN"/>
        </w:rPr>
        <w:t xml:space="preserve"> </w:t>
      </w:r>
      <w:proofErr w:type="spellStart"/>
      <w:r w:rsidR="003B53B5">
        <w:rPr>
          <w:rFonts w:ascii="Times New Roman" w:eastAsia="宋体" w:hAnsi="Times New Roman"/>
          <w:szCs w:val="16"/>
          <w:lang w:eastAsia="zh-CN"/>
        </w:rPr>
        <w:t>minSCS</w:t>
      </w:r>
      <w:proofErr w:type="spellEnd"/>
      <w:r w:rsidR="003B53B5">
        <w:rPr>
          <w:rFonts w:ascii="Times New Roman" w:eastAsia="宋体" w:hAnsi="Times New Roman"/>
          <w:szCs w:val="16"/>
          <w:lang w:eastAsia="zh-CN"/>
        </w:rPr>
        <w:t>)</w:t>
      </w:r>
    </w:p>
    <w:p w14:paraId="57673A55" w14:textId="31B0879E" w:rsidR="005C3C16" w:rsidRDefault="005C3C16" w:rsidP="005C3C16">
      <w:pPr>
        <w:pStyle w:val="a0"/>
        <w:numPr>
          <w:ilvl w:val="0"/>
          <w:numId w:val="20"/>
        </w:numPr>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Alt. </w:t>
      </w:r>
      <w:r w:rsidR="003B53B5">
        <w:rPr>
          <w:rFonts w:ascii="Times New Roman" w:eastAsia="宋体" w:hAnsi="Times New Roman"/>
          <w:szCs w:val="16"/>
          <w:lang w:eastAsia="zh-CN"/>
        </w:rPr>
        <w:t>2B</w:t>
      </w:r>
      <w:r w:rsidRPr="003B53B5">
        <w:rPr>
          <w:rFonts w:ascii="Times New Roman" w:eastAsia="宋体" w:hAnsi="Times New Roman"/>
          <w:szCs w:val="16"/>
          <w:lang w:eastAsia="zh-CN"/>
        </w:rPr>
        <w:t xml:space="preserve">: Alpha * Per slot BD limit of </w:t>
      </w:r>
      <w:proofErr w:type="spellStart"/>
      <w:r w:rsidRPr="003B53B5">
        <w:rPr>
          <w:rFonts w:ascii="Times New Roman" w:eastAsia="宋体" w:hAnsi="Times New Roman"/>
          <w:szCs w:val="16"/>
          <w:lang w:eastAsia="zh-CN"/>
        </w:rPr>
        <w:t>minSCS</w:t>
      </w:r>
      <w:proofErr w:type="spellEnd"/>
      <w:r w:rsidRPr="003B53B5">
        <w:rPr>
          <w:rFonts w:ascii="Times New Roman" w:eastAsia="宋体" w:hAnsi="Times New Roman"/>
          <w:szCs w:val="16"/>
          <w:lang w:eastAsia="zh-CN"/>
        </w:rPr>
        <w:t xml:space="preserve"> + Beta</w:t>
      </w:r>
      <w:r w:rsidR="00757FEC">
        <w:rPr>
          <w:rFonts w:ascii="Times New Roman" w:eastAsia="宋体" w:hAnsi="Times New Roman"/>
          <w:szCs w:val="16"/>
          <w:lang w:eastAsia="zh-CN"/>
        </w:rPr>
        <w:t xml:space="preserve"> </w:t>
      </w:r>
      <w:r w:rsidRPr="003B53B5">
        <w:rPr>
          <w:rFonts w:ascii="Times New Roman" w:eastAsia="宋体" w:hAnsi="Times New Roman"/>
          <w:szCs w:val="16"/>
          <w:lang w:eastAsia="zh-CN"/>
        </w:rPr>
        <w:t>*</w:t>
      </w:r>
      <w:r w:rsidR="00757FEC">
        <w:rPr>
          <w:rFonts w:ascii="Times New Roman" w:eastAsia="宋体" w:hAnsi="Times New Roman"/>
          <w:szCs w:val="16"/>
          <w:lang w:eastAsia="zh-CN"/>
        </w:rPr>
        <w:t xml:space="preserve"> </w:t>
      </w:r>
      <m:oMath>
        <m:f>
          <m:fPr>
            <m:ctrlPr>
              <w:rPr>
                <w:rFonts w:ascii="Cambria Math" w:eastAsia="宋体" w:hAnsi="Cambria Math"/>
                <w:i/>
                <w:iCs/>
                <w:szCs w:val="16"/>
                <w:lang w:eastAsia="zh-CN"/>
              </w:rPr>
            </m:ctrlPr>
          </m:fPr>
          <m:num>
            <m:r>
              <m:rPr>
                <m:sty m:val="p"/>
              </m:rPr>
              <w:rPr>
                <w:rFonts w:ascii="Cambria Math" w:eastAsia="宋体" w:hAnsi="Cambria Math"/>
                <w:szCs w:val="16"/>
                <w:lang w:eastAsia="zh-CN"/>
              </w:rPr>
              <m:t>maxSCS</m:t>
            </m:r>
          </m:num>
          <m:den>
            <m:r>
              <m:rPr>
                <m:sty m:val="p"/>
              </m:rPr>
              <w:rPr>
                <w:rFonts w:ascii="Cambria Math" w:eastAsia="宋体" w:hAnsi="Cambria Math"/>
                <w:szCs w:val="16"/>
                <w:lang w:eastAsia="zh-CN"/>
              </w:rPr>
              <m:t>minSCS</m:t>
            </m:r>
          </m:den>
        </m:f>
        <m:r>
          <m:rPr>
            <m:sty m:val="p"/>
          </m:rPr>
          <w:rPr>
            <w:rFonts w:ascii="Cambria Math" w:eastAsia="宋体" w:hAnsi="Cambria Math"/>
            <w:szCs w:val="16"/>
            <w:lang w:eastAsia="zh-CN"/>
          </w:rPr>
          <m:t>*</m:t>
        </m:r>
        <m:r>
          <m:rPr>
            <m:nor/>
          </m:rPr>
          <w:rPr>
            <w:rFonts w:ascii="Times New Roman" w:eastAsia="宋体" w:hAnsi="Times New Roman"/>
            <w:szCs w:val="16"/>
            <w:lang w:eastAsia="zh-CN"/>
          </w:rPr>
          <m:t>Per slot BD limit of maxSCS</m:t>
        </m:r>
      </m:oMath>
    </w:p>
    <w:p w14:paraId="2E35B083" w14:textId="1F3B4F69" w:rsidR="005C3C16" w:rsidRDefault="005C3C16" w:rsidP="003B53B5">
      <w:pPr>
        <w:pStyle w:val="a0"/>
        <w:numPr>
          <w:ilvl w:val="1"/>
          <w:numId w:val="20"/>
        </w:numPr>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Alpha and Beta are </w:t>
      </w:r>
      <w:r w:rsidR="003B53B5">
        <w:rPr>
          <w:rFonts w:ascii="Times New Roman" w:eastAsia="宋体" w:hAnsi="Times New Roman"/>
          <w:szCs w:val="16"/>
          <w:lang w:eastAsia="zh-CN"/>
        </w:rPr>
        <w:t>predefined/configured/UE reported</w:t>
      </w:r>
    </w:p>
    <w:p w14:paraId="4CDEF857" w14:textId="77777777" w:rsidR="003B53B5" w:rsidRPr="00B82F7C" w:rsidRDefault="003B53B5" w:rsidP="003B53B5">
      <w:pPr>
        <w:pStyle w:val="a0"/>
        <w:numPr>
          <w:ilvl w:val="1"/>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ote: Alpha&lt;=1, Beta&lt;=1</w:t>
      </w:r>
    </w:p>
    <w:p w14:paraId="5DE32B13" w14:textId="491A0E96" w:rsidR="003B53B5" w:rsidRDefault="003B53B5" w:rsidP="003B53B5">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w:t>
      </w:r>
      <w:r w:rsidR="00B42BA1">
        <w:rPr>
          <w:rFonts w:ascii="Times New Roman" w:eastAsia="宋体" w:hAnsi="Times New Roman"/>
          <w:szCs w:val="16"/>
          <w:lang w:eastAsia="zh-CN"/>
        </w:rPr>
        <w:t xml:space="preserve">the </w:t>
      </w:r>
      <w:r>
        <w:rPr>
          <w:rFonts w:ascii="Times New Roman" w:eastAsia="宋体" w:hAnsi="Times New Roman"/>
          <w:szCs w:val="16"/>
          <w:lang w:eastAsia="zh-CN"/>
        </w:rPr>
        <w:t>determination of Z2s, there are the following alternatives:</w:t>
      </w:r>
    </w:p>
    <w:p w14:paraId="6EF853C4" w14:textId="3742F8E6" w:rsidR="003B53B5" w:rsidRDefault="003B53B5" w:rsidP="003B53B5">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lt. 1B’: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Z2s</w:t>
      </w:r>
    </w:p>
    <w:p w14:paraId="47B26B35" w14:textId="76395F16" w:rsidR="003B53B5" w:rsidRDefault="003B53B5" w:rsidP="003B53B5">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2B’: Implicitly Derived from predefined/configured/UE reported scaling factor Beta</w:t>
      </w:r>
    </w:p>
    <w:p w14:paraId="41623727" w14:textId="225EC9E6" w:rsidR="003B53B5" w:rsidRPr="003B53B5" w:rsidRDefault="003B53B5" w:rsidP="003B53B5">
      <w:pPr>
        <w:pStyle w:val="a0"/>
        <w:numPr>
          <w:ilvl w:val="1"/>
          <w:numId w:val="20"/>
        </w:numPr>
        <w:spacing w:before="120"/>
        <w:rPr>
          <w:rFonts w:ascii="Times New Roman" w:eastAsia="宋体" w:hAnsi="Times New Roman"/>
          <w:szCs w:val="16"/>
          <w:lang w:eastAsia="zh-CN"/>
        </w:rPr>
      </w:pPr>
      <w:r w:rsidRPr="003B53B5">
        <w:rPr>
          <w:rFonts w:ascii="Times New Roman" w:eastAsia="宋体" w:hAnsi="Times New Roman" w:hint="eastAsia"/>
          <w:szCs w:val="16"/>
          <w:lang w:eastAsia="zh-CN"/>
        </w:rPr>
        <w:t>Z</w:t>
      </w:r>
      <w:r w:rsidRPr="003B53B5">
        <w:rPr>
          <w:rFonts w:ascii="Times New Roman" w:eastAsia="宋体" w:hAnsi="Times New Roman"/>
          <w:szCs w:val="16"/>
          <w:lang w:eastAsia="zh-CN"/>
        </w:rPr>
        <w:t xml:space="preserve">2s=Beta*Per slot limit based on </w:t>
      </w:r>
      <w:proofErr w:type="spellStart"/>
      <w:r w:rsidR="000B010D">
        <w:rPr>
          <w:rFonts w:ascii="Times New Roman" w:eastAsia="宋体" w:hAnsi="Times New Roman"/>
          <w:szCs w:val="16"/>
          <w:lang w:eastAsia="zh-CN"/>
        </w:rPr>
        <w:t>sScell</w:t>
      </w:r>
      <w:proofErr w:type="spellEnd"/>
      <w:r w:rsidRPr="003B53B5">
        <w:rPr>
          <w:rFonts w:ascii="Times New Roman" w:eastAsia="宋体" w:hAnsi="Times New Roman"/>
          <w:szCs w:val="16"/>
          <w:lang w:eastAsia="zh-CN"/>
        </w:rPr>
        <w:t xml:space="preserve"> SCS</w:t>
      </w:r>
    </w:p>
    <w:p w14:paraId="7EA6D864" w14:textId="2974411E" w:rsidR="003B53B5" w:rsidRPr="005A2464" w:rsidRDefault="003B53B5" w:rsidP="003B53B5">
      <w:pPr>
        <w:pStyle w:val="a0"/>
        <w:numPr>
          <w:ilvl w:val="0"/>
          <w:numId w:val="34"/>
        </w:numPr>
        <w:spacing w:before="120"/>
        <w:rPr>
          <w:rFonts w:ascii="Times New Roman" w:eastAsia="宋体" w:hAnsi="Times New Roman"/>
          <w:b/>
          <w:i/>
          <w:szCs w:val="16"/>
          <w:u w:val="single"/>
          <w:lang w:eastAsia="zh-CN"/>
        </w:rPr>
      </w:pPr>
      <w:r w:rsidRPr="005A2464">
        <w:rPr>
          <w:rFonts w:ascii="Times New Roman" w:eastAsia="宋体" w:hAnsi="Times New Roman" w:hint="eastAsia"/>
          <w:b/>
          <w:i/>
          <w:szCs w:val="16"/>
          <w:u w:val="single"/>
          <w:lang w:eastAsia="zh-CN"/>
        </w:rPr>
        <w:t>O</w:t>
      </w:r>
      <w:r w:rsidRPr="005A2464">
        <w:rPr>
          <w:rFonts w:ascii="Times New Roman" w:eastAsia="宋体" w:hAnsi="Times New Roman"/>
          <w:b/>
          <w:i/>
          <w:szCs w:val="16"/>
          <w:u w:val="single"/>
          <w:lang w:eastAsia="zh-CN"/>
        </w:rPr>
        <w:t xml:space="preserve">ption </w:t>
      </w:r>
      <w:r>
        <w:rPr>
          <w:rFonts w:ascii="Times New Roman" w:eastAsia="宋体" w:hAnsi="Times New Roman"/>
          <w:b/>
          <w:i/>
          <w:szCs w:val="16"/>
          <w:u w:val="single"/>
          <w:lang w:eastAsia="zh-CN"/>
        </w:rPr>
        <w:t xml:space="preserve">C: </w:t>
      </w:r>
      <w:r w:rsidRPr="003B53B5">
        <w:rPr>
          <w:rFonts w:ascii="Times New Roman" w:eastAsia="宋体" w:hAnsi="Times New Roman"/>
          <w:b/>
          <w:i/>
          <w:szCs w:val="16"/>
          <w:u w:val="single"/>
          <w:lang w:eastAsia="zh-CN"/>
        </w:rPr>
        <w:t>PDCCH monitoring candidates on P(S)Cell are configured such that max of (x1(m</w:t>
      </w:r>
      <w:proofErr w:type="gramStart"/>
      <w:r w:rsidRPr="003B53B5">
        <w:rPr>
          <w:rFonts w:ascii="Times New Roman" w:eastAsia="宋体" w:hAnsi="Times New Roman"/>
          <w:b/>
          <w:i/>
          <w:szCs w:val="16"/>
          <w:u w:val="single"/>
          <w:lang w:eastAsia="zh-CN"/>
        </w:rPr>
        <w:t>1)+</w:t>
      </w:r>
      <w:proofErr w:type="gramEnd"/>
      <w:r w:rsidRPr="003B53B5">
        <w:rPr>
          <w:rFonts w:ascii="Times New Roman" w:eastAsia="宋体" w:hAnsi="Times New Roman"/>
          <w:b/>
          <w:i/>
          <w:szCs w:val="16"/>
          <w:u w:val="single"/>
          <w:lang w:eastAsia="zh-CN"/>
        </w:rPr>
        <w:t xml:space="preserve">x2(m1)) is less than or equal to Z3 while PDCCH monitoring candidates on </w:t>
      </w:r>
      <w:proofErr w:type="spellStart"/>
      <w:r w:rsidR="000B010D">
        <w:rPr>
          <w:rFonts w:ascii="Times New Roman" w:eastAsia="宋体" w:hAnsi="Times New Roman"/>
          <w:b/>
          <w:i/>
          <w:szCs w:val="16"/>
          <w:u w:val="single"/>
          <w:lang w:eastAsia="zh-CN"/>
        </w:rPr>
        <w:t>sScell</w:t>
      </w:r>
      <w:proofErr w:type="spellEnd"/>
      <w:r w:rsidRPr="003B53B5">
        <w:rPr>
          <w:rFonts w:ascii="Times New Roman" w:eastAsia="宋体" w:hAnsi="Times New Roman"/>
          <w:b/>
          <w:i/>
          <w:szCs w:val="16"/>
          <w:u w:val="single"/>
          <w:lang w:eastAsia="zh-CN"/>
        </w:rPr>
        <w:t xml:space="preserve"> are configured such that max of y(m2) is less than or equal to Z4</w:t>
      </w:r>
    </w:p>
    <w:p w14:paraId="0525420D" w14:textId="47E16FE6" w:rsidR="005C3C16" w:rsidRPr="003B53B5" w:rsidRDefault="003B53B5" w:rsidP="00CF1427">
      <w:pPr>
        <w:pStyle w:val="a0"/>
        <w:spacing w:before="120"/>
        <w:rPr>
          <w:rFonts w:ascii="Times New Roman" w:eastAsia="宋体" w:hAnsi="Times New Roman"/>
          <w:szCs w:val="16"/>
          <w:lang w:eastAsia="zh-CN"/>
        </w:rPr>
      </w:pPr>
      <w:r w:rsidRPr="003B53B5">
        <w:rPr>
          <w:rFonts w:ascii="Times New Roman" w:eastAsia="宋体" w:hAnsi="Times New Roman"/>
          <w:szCs w:val="16"/>
          <w:lang w:eastAsia="zh-CN"/>
        </w:rPr>
        <w:t xml:space="preserve">In the above two </w:t>
      </w:r>
      <w:r w:rsidRPr="003B53B5">
        <w:rPr>
          <w:rFonts w:ascii="Times New Roman" w:eastAsia="宋体" w:hAnsi="Times New Roman" w:hint="eastAsia"/>
          <w:szCs w:val="16"/>
          <w:lang w:eastAsia="zh-CN"/>
        </w:rPr>
        <w:t>options</w:t>
      </w:r>
      <w:r w:rsidRPr="003B53B5">
        <w:rPr>
          <w:rFonts w:ascii="Times New Roman" w:eastAsia="宋体" w:hAnsi="Times New Roman"/>
          <w:szCs w:val="16"/>
          <w:lang w:eastAsia="zh-CN"/>
        </w:rPr>
        <w:t>, if the SCSs of two cells are different, a reference SCS needs to be introduced to define the budget, and the SS resource allocation and overbooking process need to consider the influence of the reference SCS</w:t>
      </w:r>
      <w:r w:rsidR="002661E1">
        <w:rPr>
          <w:rFonts w:ascii="Times New Roman" w:eastAsia="宋体" w:hAnsi="Times New Roman"/>
          <w:szCs w:val="16"/>
          <w:lang w:eastAsia="zh-CN"/>
        </w:rPr>
        <w:t>. On the other hand,</w:t>
      </w:r>
      <w:r w:rsidRPr="003B53B5">
        <w:rPr>
          <w:rFonts w:ascii="Times New Roman" w:eastAsia="宋体" w:hAnsi="Times New Roman"/>
          <w:szCs w:val="16"/>
          <w:lang w:eastAsia="zh-CN"/>
        </w:rPr>
        <w:t xml:space="preserve"> the budgets of control resources on each cell in option </w:t>
      </w:r>
      <w:proofErr w:type="spellStart"/>
      <w:r w:rsidRPr="003B53B5">
        <w:rPr>
          <w:rFonts w:ascii="Times New Roman" w:eastAsia="宋体" w:hAnsi="Times New Roman"/>
          <w:szCs w:val="16"/>
          <w:lang w:eastAsia="zh-CN"/>
        </w:rPr>
        <w:t>C are</w:t>
      </w:r>
      <w:proofErr w:type="spellEnd"/>
      <w:r w:rsidRPr="003B53B5">
        <w:rPr>
          <w:rFonts w:ascii="Times New Roman" w:eastAsia="宋体" w:hAnsi="Times New Roman"/>
          <w:szCs w:val="16"/>
          <w:lang w:eastAsia="zh-CN"/>
        </w:rPr>
        <w:t xml:space="preserve"> defined separately</w:t>
      </w:r>
      <w:r w:rsidR="002661E1">
        <w:rPr>
          <w:rFonts w:ascii="Times New Roman" w:eastAsia="宋体" w:hAnsi="Times New Roman"/>
          <w:szCs w:val="16"/>
          <w:lang w:eastAsia="zh-CN"/>
        </w:rPr>
        <w:t>,</w:t>
      </w:r>
      <w:r w:rsidRPr="003B53B5">
        <w:rPr>
          <w:rFonts w:ascii="Times New Roman" w:eastAsia="宋体" w:hAnsi="Times New Roman"/>
          <w:szCs w:val="16"/>
          <w:lang w:eastAsia="zh-CN"/>
        </w:rPr>
        <w:t xml:space="preserve"> thus </w:t>
      </w:r>
      <w:r w:rsidR="002661E1">
        <w:rPr>
          <w:rFonts w:ascii="Times New Roman" w:eastAsia="宋体" w:hAnsi="Times New Roman"/>
          <w:szCs w:val="16"/>
          <w:lang w:eastAsia="zh-CN"/>
        </w:rPr>
        <w:t xml:space="preserve">are </w:t>
      </w:r>
      <w:r w:rsidRPr="003B53B5">
        <w:rPr>
          <w:rFonts w:ascii="Times New Roman" w:eastAsia="宋体" w:hAnsi="Times New Roman"/>
          <w:szCs w:val="16"/>
          <w:lang w:eastAsia="zh-CN"/>
        </w:rPr>
        <w:t>not affected by the SCS of the other cell.</w:t>
      </w:r>
      <w:r>
        <w:rPr>
          <w:rFonts w:ascii="Times New Roman" w:eastAsia="宋体" w:hAnsi="Times New Roman"/>
          <w:szCs w:val="16"/>
          <w:lang w:eastAsia="zh-CN"/>
        </w:rPr>
        <w:t xml:space="preserve"> </w:t>
      </w:r>
      <w:r w:rsidR="00615747">
        <w:rPr>
          <w:rFonts w:ascii="Times New Roman" w:eastAsia="宋体" w:hAnsi="Times New Roman"/>
          <w:szCs w:val="16"/>
          <w:lang w:eastAsia="zh-CN"/>
        </w:rPr>
        <w:t>One example is given below:</w:t>
      </w:r>
    </w:p>
    <w:p w14:paraId="576D3A8B" w14:textId="797C7809" w:rsidR="00E04404" w:rsidRPr="00F53D0E" w:rsidRDefault="003B53B5" w:rsidP="003B53B5">
      <w:pPr>
        <w:pStyle w:val="a7"/>
        <w:jc w:val="both"/>
        <w:rPr>
          <w:rFonts w:ascii="Times New Roman" w:hAnsi="Times New Roman"/>
          <w:b/>
        </w:rPr>
      </w:pPr>
      <w:r>
        <w:rPr>
          <w:rFonts w:ascii="Times New Roman" w:hAnsi="Times New Roman"/>
          <w:b/>
          <w:noProof/>
        </w:rPr>
        <w:drawing>
          <wp:inline distT="0" distB="0" distL="0" distR="0" wp14:anchorId="0A51EECA" wp14:editId="04F46840">
            <wp:extent cx="5703818" cy="234268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6483" cy="2360207"/>
                    </a:xfrm>
                    <a:prstGeom prst="rect">
                      <a:avLst/>
                    </a:prstGeom>
                    <a:noFill/>
                  </pic:spPr>
                </pic:pic>
              </a:graphicData>
            </a:graphic>
          </wp:inline>
        </w:drawing>
      </w:r>
    </w:p>
    <w:p w14:paraId="19150BAA" w14:textId="4A29456E" w:rsidR="00E04404" w:rsidRPr="00615747" w:rsidRDefault="00615747" w:rsidP="00615747">
      <w:pPr>
        <w:pStyle w:val="a0"/>
        <w:spacing w:before="120"/>
        <w:rPr>
          <w:rFonts w:ascii="Times New Roman" w:eastAsia="宋体" w:hAnsi="Times New Roman"/>
          <w:szCs w:val="16"/>
          <w:lang w:eastAsia="zh-CN"/>
        </w:rPr>
      </w:pPr>
      <w:r w:rsidRPr="00615747">
        <w:rPr>
          <w:rFonts w:ascii="Times New Roman" w:eastAsia="宋体" w:hAnsi="Times New Roman" w:hint="eastAsia"/>
          <w:szCs w:val="16"/>
          <w:lang w:eastAsia="zh-CN"/>
        </w:rPr>
        <w:t>F</w:t>
      </w:r>
      <w:r w:rsidRPr="00615747">
        <w:rPr>
          <w:rFonts w:ascii="Times New Roman" w:eastAsia="宋体" w:hAnsi="Times New Roman"/>
          <w:szCs w:val="16"/>
          <w:lang w:eastAsia="zh-CN"/>
        </w:rPr>
        <w:t xml:space="preserve">or </w:t>
      </w:r>
      <w:r w:rsidR="00B42BA1">
        <w:rPr>
          <w:rFonts w:ascii="Times New Roman" w:eastAsia="宋体" w:hAnsi="Times New Roman"/>
          <w:szCs w:val="16"/>
          <w:lang w:eastAsia="zh-CN"/>
        </w:rPr>
        <w:t xml:space="preserve">the </w:t>
      </w:r>
      <w:r w:rsidRPr="00615747">
        <w:rPr>
          <w:rFonts w:ascii="Times New Roman" w:eastAsia="宋体" w:hAnsi="Times New Roman"/>
          <w:szCs w:val="16"/>
          <w:lang w:eastAsia="zh-CN"/>
        </w:rPr>
        <w:t>determination of Z3 and Z4, there are the following alternatives:</w:t>
      </w:r>
    </w:p>
    <w:p w14:paraId="30FE78F5" w14:textId="2C3D4CA8" w:rsidR="00615747" w:rsidRDefault="00615747" w:rsidP="00615747">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lastRenderedPageBreak/>
        <w:t>A</w:t>
      </w:r>
      <w:r>
        <w:rPr>
          <w:rFonts w:ascii="Times New Roman" w:eastAsia="宋体" w:hAnsi="Times New Roman"/>
          <w:szCs w:val="16"/>
          <w:lang w:eastAsia="zh-CN"/>
        </w:rPr>
        <w:t xml:space="preserve">lt. 1C: </w:t>
      </w:r>
      <w:r w:rsidRPr="00215BE3">
        <w:rPr>
          <w:rFonts w:ascii="Times New Roman" w:eastAsia="宋体" w:hAnsi="Times New Roman"/>
          <w:szCs w:val="16"/>
          <w:lang w:eastAsia="zh-CN"/>
        </w:rPr>
        <w:t xml:space="preserve">Explicitly </w:t>
      </w:r>
      <w:r>
        <w:rPr>
          <w:rFonts w:ascii="Times New Roman" w:eastAsia="宋体" w:hAnsi="Times New Roman"/>
          <w:szCs w:val="16"/>
          <w:lang w:eastAsia="zh-CN"/>
        </w:rPr>
        <w:t>predefined/</w:t>
      </w:r>
      <w:r w:rsidRPr="00215BE3">
        <w:rPr>
          <w:rFonts w:ascii="Times New Roman" w:eastAsia="宋体" w:hAnsi="Times New Roman"/>
          <w:szCs w:val="16"/>
          <w:lang w:eastAsia="zh-CN"/>
        </w:rPr>
        <w:t>configured</w:t>
      </w:r>
      <w:r>
        <w:rPr>
          <w:rFonts w:ascii="Times New Roman" w:eastAsia="宋体" w:hAnsi="Times New Roman"/>
          <w:szCs w:val="16"/>
          <w:lang w:eastAsia="zh-CN"/>
        </w:rPr>
        <w:t>/UE reported</w:t>
      </w:r>
      <w:r w:rsidRPr="00215BE3">
        <w:rPr>
          <w:rFonts w:ascii="Times New Roman" w:eastAsia="宋体" w:hAnsi="Times New Roman"/>
          <w:szCs w:val="16"/>
          <w:lang w:eastAsia="zh-CN"/>
        </w:rPr>
        <w:t xml:space="preserve"> </w:t>
      </w:r>
      <w:r>
        <w:rPr>
          <w:rFonts w:ascii="Times New Roman" w:eastAsia="宋体" w:hAnsi="Times New Roman"/>
          <w:szCs w:val="16"/>
          <w:lang w:eastAsia="zh-CN"/>
        </w:rPr>
        <w:t>Z3</w:t>
      </w:r>
      <w:r w:rsidRPr="00215BE3">
        <w:rPr>
          <w:rFonts w:ascii="Times New Roman" w:eastAsia="宋体" w:hAnsi="Times New Roman"/>
          <w:szCs w:val="16"/>
          <w:lang w:eastAsia="zh-CN"/>
        </w:rPr>
        <w:t xml:space="preserve"> </w:t>
      </w:r>
      <w:r>
        <w:rPr>
          <w:rFonts w:ascii="Times New Roman" w:eastAsia="宋体" w:hAnsi="Times New Roman"/>
          <w:szCs w:val="16"/>
          <w:lang w:eastAsia="zh-CN"/>
        </w:rPr>
        <w:t>and Z4</w:t>
      </w:r>
    </w:p>
    <w:p w14:paraId="46B296A8" w14:textId="6149ADB2" w:rsidR="00615747" w:rsidRDefault="00615747" w:rsidP="00615747">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2C: Implicitly Derived from predefined/configured/UE reported scaling factor Alpha and/or Beta</w:t>
      </w:r>
    </w:p>
    <w:p w14:paraId="2EB22CC2" w14:textId="2E8EA645" w:rsidR="00615747" w:rsidRDefault="00615747" w:rsidP="00080BE2">
      <w:pPr>
        <w:pStyle w:val="a0"/>
        <w:numPr>
          <w:ilvl w:val="1"/>
          <w:numId w:val="20"/>
        </w:numPr>
        <w:spacing w:before="120"/>
        <w:rPr>
          <w:rFonts w:ascii="Times New Roman" w:hAnsi="Times New Roman"/>
          <w:szCs w:val="16"/>
        </w:rPr>
      </w:pPr>
      <w:r w:rsidRPr="00615747">
        <w:rPr>
          <w:rFonts w:ascii="Times New Roman" w:hAnsi="Times New Roman"/>
          <w:szCs w:val="16"/>
        </w:rPr>
        <w:t xml:space="preserve">Z3= Alpha * Per slot BD limit of </w:t>
      </w:r>
      <w:proofErr w:type="spellStart"/>
      <w:r w:rsidRPr="00615747">
        <w:rPr>
          <w:rFonts w:ascii="Times New Roman" w:hAnsi="Times New Roman"/>
          <w:szCs w:val="16"/>
        </w:rPr>
        <w:t>Pcell</w:t>
      </w:r>
      <w:proofErr w:type="spellEnd"/>
      <w:r w:rsidRPr="00615747">
        <w:rPr>
          <w:rFonts w:ascii="Times New Roman" w:hAnsi="Times New Roman"/>
          <w:szCs w:val="16"/>
        </w:rPr>
        <w:t xml:space="preserve"> SCS, Z4= Beta </w:t>
      </w:r>
      <m:oMath>
        <m:r>
          <m:rPr>
            <m:sty m:val="p"/>
          </m:rPr>
          <w:rPr>
            <w:rFonts w:ascii="Cambria Math" w:hAnsi="Cambria Math"/>
            <w:szCs w:val="16"/>
          </w:rPr>
          <m:t>*</m:t>
        </m:r>
        <m:r>
          <m:rPr>
            <m:nor/>
          </m:rPr>
          <w:rPr>
            <w:rFonts w:ascii="Times New Roman" w:hAnsi="Times New Roman"/>
            <w:szCs w:val="16"/>
          </w:rPr>
          <m:t>Per slot BD limit of </m:t>
        </m:r>
        <w:proofErr w:type="spellStart"/>
        <m:r>
          <m:rPr>
            <m:nor/>
          </m:rPr>
          <w:rPr>
            <w:rFonts w:ascii="Cambria Math" w:hAnsi="Times New Roman"/>
            <w:szCs w:val="16"/>
          </w:rPr>
          <m:t>sScell</m:t>
        </m:r>
        <w:proofErr w:type="spellEnd"/>
        <m:r>
          <m:rPr>
            <m:nor/>
          </m:rPr>
          <w:rPr>
            <w:rFonts w:ascii="Times New Roman" w:hAnsi="Times New Roman"/>
            <w:szCs w:val="16"/>
          </w:rPr>
          <m:t> SC</m:t>
        </m:r>
        <w:commentRangeStart w:id="13"/>
        <w:commentRangeEnd w:id="13"/>
        <m:r>
          <m:rPr>
            <m:nor/>
          </m:rPr>
          <w:rPr>
            <w:rFonts w:ascii="Times New Roman" w:hAnsi="Times New Roman"/>
            <w:szCs w:val="16"/>
          </w:rPr>
          <m:t>S</m:t>
        </m:r>
      </m:oMath>
    </w:p>
    <w:p w14:paraId="075E99CC" w14:textId="77777777" w:rsidR="002E0689" w:rsidRDefault="002E0689" w:rsidP="002E0689">
      <w:pPr>
        <w:pStyle w:val="a0"/>
        <w:spacing w:before="120"/>
        <w:rPr>
          <w:rFonts w:ascii="Times New Roman" w:eastAsiaTheme="minorEastAsia" w:hAnsi="Times New Roman"/>
          <w:szCs w:val="16"/>
          <w:lang w:eastAsia="zh-CN"/>
        </w:rPr>
      </w:pPr>
    </w:p>
    <w:p w14:paraId="65BA1268" w14:textId="186D8872" w:rsidR="002E0689" w:rsidRDefault="002E0689" w:rsidP="002E0689">
      <w:pPr>
        <w:pStyle w:val="a0"/>
        <w:spacing w:before="120"/>
        <w:rPr>
          <w:rFonts w:ascii="Times New Roman" w:eastAsiaTheme="minorEastAsia" w:hAnsi="Times New Roman"/>
          <w:szCs w:val="16"/>
          <w:lang w:eastAsia="zh-CN"/>
        </w:rPr>
      </w:pPr>
      <w:r>
        <w:rPr>
          <w:rFonts w:ascii="Times New Roman" w:eastAsiaTheme="minorEastAsia" w:hAnsi="Times New Roman" w:hint="eastAsia"/>
          <w:szCs w:val="16"/>
          <w:lang w:eastAsia="zh-CN"/>
        </w:rPr>
        <w:t>W</w:t>
      </w:r>
      <w:r>
        <w:rPr>
          <w:rFonts w:ascii="Times New Roman" w:eastAsiaTheme="minorEastAsia" w:hAnsi="Times New Roman"/>
          <w:szCs w:val="16"/>
          <w:lang w:eastAsia="zh-CN"/>
        </w:rPr>
        <w:t xml:space="preserve">hen looking at the above options, both Option A and Option </w:t>
      </w:r>
      <w:proofErr w:type="spellStart"/>
      <w:r>
        <w:rPr>
          <w:rFonts w:ascii="Times New Roman" w:eastAsiaTheme="minorEastAsia" w:hAnsi="Times New Roman"/>
          <w:szCs w:val="16"/>
          <w:lang w:eastAsia="zh-CN"/>
        </w:rPr>
        <w:t xml:space="preserve">C </w:t>
      </w:r>
      <w:r w:rsidR="00FB6BEE">
        <w:rPr>
          <w:rFonts w:ascii="Times New Roman" w:eastAsiaTheme="minorEastAsia" w:hAnsi="Times New Roman"/>
          <w:szCs w:val="16"/>
          <w:lang w:eastAsia="zh-CN"/>
        </w:rPr>
        <w:t>are</w:t>
      </w:r>
      <w:proofErr w:type="spellEnd"/>
      <w:r w:rsidR="00FB6BEE">
        <w:rPr>
          <w:rFonts w:ascii="Times New Roman" w:eastAsiaTheme="minorEastAsia" w:hAnsi="Times New Roman"/>
          <w:szCs w:val="16"/>
          <w:lang w:eastAsia="zh-CN"/>
        </w:rPr>
        <w:t xml:space="preserve"> </w:t>
      </w:r>
      <w:r>
        <w:rPr>
          <w:rFonts w:ascii="Times New Roman" w:eastAsiaTheme="minorEastAsia" w:hAnsi="Times New Roman"/>
          <w:szCs w:val="16"/>
          <w:lang w:eastAsia="zh-CN"/>
        </w:rPr>
        <w:t>corresponding to separate semi-static BD budget</w:t>
      </w:r>
      <w:r w:rsidR="00FB6BEE">
        <w:rPr>
          <w:rFonts w:ascii="Times New Roman" w:eastAsiaTheme="minorEastAsia" w:hAnsi="Times New Roman"/>
          <w:szCs w:val="16"/>
          <w:lang w:eastAsia="zh-CN"/>
        </w:rPr>
        <w:t>s</w:t>
      </w:r>
      <w:r>
        <w:rPr>
          <w:rFonts w:ascii="Times New Roman" w:eastAsiaTheme="minorEastAsia" w:hAnsi="Times New Roman"/>
          <w:szCs w:val="16"/>
          <w:lang w:eastAsia="zh-CN"/>
        </w:rPr>
        <w:t xml:space="preserve"> (i.e. Z1p and Z1s in Option A, Z3 and Z4 in Option C) for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self-scheduling and </w:t>
      </w:r>
      <w:proofErr w:type="spellStart"/>
      <w:r w:rsidR="000B010D">
        <w:rPr>
          <w:rFonts w:ascii="Times New Roman" w:eastAsiaTheme="minorEastAsia" w:hAnsi="Times New Roman"/>
          <w:szCs w:val="16"/>
          <w:lang w:eastAsia="zh-CN"/>
        </w:rPr>
        <w:t>sScell</w:t>
      </w:r>
      <w:proofErr w:type="spellEnd"/>
      <w:r>
        <w:rPr>
          <w:rFonts w:ascii="Times New Roman" w:eastAsiaTheme="minorEastAsia" w:hAnsi="Times New Roman"/>
          <w:szCs w:val="16"/>
          <w:lang w:eastAsia="zh-CN"/>
        </w:rPr>
        <w:t xml:space="preserve"> scheduling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respectively. This </w:t>
      </w:r>
      <w:r w:rsidR="00FB6BEE">
        <w:rPr>
          <w:rFonts w:ascii="Times New Roman" w:eastAsiaTheme="minorEastAsia" w:hAnsi="Times New Roman"/>
          <w:szCs w:val="16"/>
          <w:lang w:eastAsia="zh-CN"/>
        </w:rPr>
        <w:t xml:space="preserve">semi-static </w:t>
      </w:r>
      <w:proofErr w:type="spellStart"/>
      <w:r w:rsidR="00FB6BEE">
        <w:rPr>
          <w:rFonts w:ascii="Times New Roman" w:eastAsiaTheme="minorEastAsia" w:hAnsi="Times New Roman"/>
          <w:szCs w:val="16"/>
          <w:lang w:eastAsia="zh-CN"/>
        </w:rPr>
        <w:t>shceme</w:t>
      </w:r>
      <w:proofErr w:type="spellEnd"/>
      <w:r w:rsidR="00FB6BEE">
        <w:rPr>
          <w:rFonts w:ascii="Times New Roman" w:eastAsiaTheme="minorEastAsia" w:hAnsi="Times New Roman"/>
          <w:szCs w:val="16"/>
          <w:lang w:eastAsia="zh-CN"/>
        </w:rPr>
        <w:t xml:space="preserve"> has </w:t>
      </w:r>
      <w:r>
        <w:rPr>
          <w:rFonts w:ascii="Times New Roman" w:eastAsiaTheme="minorEastAsia" w:hAnsi="Times New Roman"/>
          <w:szCs w:val="16"/>
          <w:lang w:eastAsia="zh-CN"/>
        </w:rPr>
        <w:t xml:space="preserve">lower UE </w:t>
      </w:r>
      <w:r w:rsidR="00FB6BEE">
        <w:rPr>
          <w:rFonts w:ascii="Times New Roman" w:eastAsiaTheme="minorEastAsia" w:hAnsi="Times New Roman"/>
          <w:szCs w:val="16"/>
          <w:lang w:eastAsia="zh-CN"/>
        </w:rPr>
        <w:t xml:space="preserve">implementation </w:t>
      </w:r>
      <w:r>
        <w:rPr>
          <w:rFonts w:ascii="Times New Roman" w:eastAsiaTheme="minorEastAsia" w:hAnsi="Times New Roman"/>
          <w:szCs w:val="16"/>
          <w:lang w:eastAsia="zh-CN"/>
        </w:rPr>
        <w:t xml:space="preserve">complexity since the allocation of PDCCH monitoring units is not changed slot by slot. For Option B, there exists a total budget across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xml:space="preserve"> self-scheduling and </w:t>
      </w:r>
      <w:proofErr w:type="spellStart"/>
      <w:r w:rsidR="000B010D">
        <w:rPr>
          <w:rFonts w:ascii="Times New Roman" w:eastAsiaTheme="minorEastAsia" w:hAnsi="Times New Roman"/>
          <w:szCs w:val="16"/>
          <w:lang w:eastAsia="zh-CN"/>
        </w:rPr>
        <w:t>sScell</w:t>
      </w:r>
      <w:proofErr w:type="spellEnd"/>
      <w:r>
        <w:rPr>
          <w:rFonts w:ascii="Times New Roman" w:eastAsiaTheme="minorEastAsia" w:hAnsi="Times New Roman"/>
          <w:szCs w:val="16"/>
          <w:lang w:eastAsia="zh-CN"/>
        </w:rPr>
        <w:t xml:space="preserve"> scheduling </w:t>
      </w:r>
      <w:proofErr w:type="spellStart"/>
      <w:r>
        <w:rPr>
          <w:rFonts w:ascii="Times New Roman" w:eastAsiaTheme="minorEastAsia" w:hAnsi="Times New Roman"/>
          <w:szCs w:val="16"/>
          <w:lang w:eastAsia="zh-CN"/>
        </w:rPr>
        <w:t>Pcell</w:t>
      </w:r>
      <w:proofErr w:type="spellEnd"/>
      <w:r>
        <w:rPr>
          <w:rFonts w:ascii="Times New Roman" w:eastAsiaTheme="minorEastAsia" w:hAnsi="Times New Roman"/>
          <w:szCs w:val="16"/>
          <w:lang w:eastAsia="zh-CN"/>
        </w:rPr>
        <w:t>, which</w:t>
      </w:r>
      <w:r w:rsidR="00FB6BEE">
        <w:rPr>
          <w:rFonts w:ascii="Times New Roman" w:eastAsiaTheme="minorEastAsia" w:hAnsi="Times New Roman"/>
          <w:szCs w:val="16"/>
          <w:lang w:eastAsia="zh-CN"/>
        </w:rPr>
        <w:t xml:space="preserve"> requires</w:t>
      </w:r>
      <w:r>
        <w:rPr>
          <w:rFonts w:ascii="Times New Roman" w:eastAsiaTheme="minorEastAsia" w:hAnsi="Times New Roman"/>
          <w:szCs w:val="16"/>
          <w:lang w:eastAsia="zh-CN"/>
        </w:rPr>
        <w:t xml:space="preserve"> dynamic </w:t>
      </w:r>
      <w:r w:rsidR="00783406">
        <w:rPr>
          <w:rFonts w:ascii="Times New Roman" w:eastAsiaTheme="minorEastAsia" w:hAnsi="Times New Roman"/>
          <w:szCs w:val="16"/>
          <w:lang w:eastAsia="zh-CN"/>
        </w:rPr>
        <w:t xml:space="preserve">BD allocation between </w:t>
      </w:r>
      <w:proofErr w:type="spellStart"/>
      <w:r w:rsidR="00783406">
        <w:rPr>
          <w:rFonts w:ascii="Times New Roman" w:eastAsiaTheme="minorEastAsia" w:hAnsi="Times New Roman"/>
          <w:szCs w:val="16"/>
          <w:lang w:eastAsia="zh-CN"/>
        </w:rPr>
        <w:t>Pcell</w:t>
      </w:r>
      <w:proofErr w:type="spellEnd"/>
      <w:r w:rsidR="00783406">
        <w:rPr>
          <w:rFonts w:ascii="Times New Roman" w:eastAsiaTheme="minorEastAsia" w:hAnsi="Times New Roman"/>
          <w:szCs w:val="16"/>
          <w:lang w:eastAsia="zh-CN"/>
        </w:rPr>
        <w:t xml:space="preserve"> and </w:t>
      </w:r>
      <w:proofErr w:type="spellStart"/>
      <w:r w:rsidR="000B010D">
        <w:rPr>
          <w:rFonts w:ascii="Times New Roman" w:eastAsiaTheme="minorEastAsia" w:hAnsi="Times New Roman"/>
          <w:szCs w:val="16"/>
          <w:lang w:eastAsia="zh-CN"/>
        </w:rPr>
        <w:t>sScell</w:t>
      </w:r>
      <w:proofErr w:type="spellEnd"/>
      <w:r w:rsidR="00783406">
        <w:rPr>
          <w:rFonts w:ascii="Times New Roman" w:eastAsiaTheme="minorEastAsia" w:hAnsi="Times New Roman"/>
          <w:szCs w:val="16"/>
          <w:lang w:eastAsia="zh-CN"/>
        </w:rPr>
        <w:t xml:space="preserve">. </w:t>
      </w:r>
    </w:p>
    <w:p w14:paraId="1152A265" w14:textId="04A332FB" w:rsidR="00783406" w:rsidRDefault="00783406" w:rsidP="00783406">
      <w:pPr>
        <w:pStyle w:val="a7"/>
        <w:jc w:val="both"/>
        <w:rPr>
          <w:rFonts w:ascii="Times New Roman" w:hAnsi="Times New Roman"/>
          <w:b/>
        </w:rPr>
      </w:pPr>
      <w:bookmarkStart w:id="14" w:name="_Ref71634409"/>
      <w:r w:rsidRPr="00F01480">
        <w:rPr>
          <w:rFonts w:ascii="Times New Roman" w:hAnsi="Times New Roman"/>
          <w:b/>
        </w:rPr>
        <w:t xml:space="preserve">Observation </w:t>
      </w:r>
      <w:r w:rsidRPr="00F01480">
        <w:rPr>
          <w:rFonts w:ascii="Times New Roman" w:hAnsi="Times New Roman"/>
          <w:b/>
        </w:rPr>
        <w:fldChar w:fldCharType="begin"/>
      </w:r>
      <w:r w:rsidRPr="00F01480">
        <w:rPr>
          <w:rFonts w:ascii="Times New Roman" w:hAnsi="Times New Roman"/>
          <w:b/>
        </w:rPr>
        <w:instrText xml:space="preserve"> SEQ Observation \* ARABIC </w:instrText>
      </w:r>
      <w:r w:rsidRPr="00F01480">
        <w:rPr>
          <w:rFonts w:ascii="Times New Roman" w:hAnsi="Times New Roman"/>
          <w:b/>
        </w:rPr>
        <w:fldChar w:fldCharType="separate"/>
      </w:r>
      <w:r w:rsidR="000B010D">
        <w:rPr>
          <w:rFonts w:ascii="Times New Roman" w:hAnsi="Times New Roman"/>
          <w:b/>
          <w:noProof/>
        </w:rPr>
        <w:t>1</w:t>
      </w:r>
      <w:r w:rsidRPr="00F01480">
        <w:rPr>
          <w:rFonts w:ascii="Times New Roman" w:hAnsi="Times New Roman"/>
          <w:b/>
        </w:rPr>
        <w:fldChar w:fldCharType="end"/>
      </w:r>
      <w:r>
        <w:rPr>
          <w:rFonts w:ascii="Times New Roman" w:hAnsi="Times New Roman"/>
          <w:b/>
        </w:rPr>
        <w:t>:</w:t>
      </w:r>
      <w:r w:rsidRPr="00F01480">
        <w:rPr>
          <w:rFonts w:ascii="Times New Roman" w:hAnsi="Times New Roman"/>
          <w:b/>
        </w:rPr>
        <w:t xml:space="preserve"> </w:t>
      </w:r>
      <w:r>
        <w:rPr>
          <w:rFonts w:ascii="Times New Roman" w:hAnsi="Times New Roman"/>
          <w:b/>
        </w:rPr>
        <w:t xml:space="preserve">For </w:t>
      </w:r>
      <w:proofErr w:type="spellStart"/>
      <w:r>
        <w:rPr>
          <w:rFonts w:ascii="Times New Roman" w:hAnsi="Times New Roman"/>
          <w:b/>
        </w:rPr>
        <w:t>Pcell</w:t>
      </w:r>
      <w:proofErr w:type="spellEnd"/>
      <w:r>
        <w:rPr>
          <w:rFonts w:ascii="Times New Roman" w:hAnsi="Times New Roman"/>
          <w:b/>
        </w:rPr>
        <w:t xml:space="preserve"> self-scheduling and </w:t>
      </w:r>
      <w:proofErr w:type="spellStart"/>
      <w:r w:rsidR="000B010D">
        <w:rPr>
          <w:rFonts w:ascii="Times New Roman" w:hAnsi="Times New Roman"/>
          <w:b/>
        </w:rPr>
        <w:t>sScell</w:t>
      </w:r>
      <w:proofErr w:type="spellEnd"/>
      <w:r>
        <w:rPr>
          <w:rFonts w:ascii="Times New Roman" w:hAnsi="Times New Roman"/>
          <w:b/>
        </w:rPr>
        <w:t xml:space="preserve"> scheduling </w:t>
      </w:r>
      <w:proofErr w:type="spellStart"/>
      <w:r>
        <w:rPr>
          <w:rFonts w:ascii="Times New Roman" w:hAnsi="Times New Roman"/>
          <w:b/>
        </w:rPr>
        <w:t>Pcell</w:t>
      </w:r>
      <w:proofErr w:type="spellEnd"/>
      <w:r>
        <w:rPr>
          <w:rFonts w:ascii="Times New Roman" w:hAnsi="Times New Roman"/>
          <w:b/>
        </w:rPr>
        <w:t>,</w:t>
      </w:r>
      <w:r w:rsidRPr="00F01480">
        <w:rPr>
          <w:rFonts w:ascii="Times New Roman" w:hAnsi="Times New Roman"/>
          <w:b/>
        </w:rPr>
        <w:t xml:space="preserve"> </w:t>
      </w:r>
      <w:r>
        <w:rPr>
          <w:rFonts w:ascii="Times New Roman" w:hAnsi="Times New Roman"/>
          <w:b/>
        </w:rPr>
        <w:t>Option A and Option C have separate semi-static BD budget while Option B implies dynamic BD allocation by meeting a total BD budget across them.</w:t>
      </w:r>
      <w:bookmarkEnd w:id="14"/>
      <w:r>
        <w:rPr>
          <w:rFonts w:ascii="Times New Roman" w:hAnsi="Times New Roman"/>
          <w:b/>
        </w:rPr>
        <w:t xml:space="preserve"> </w:t>
      </w:r>
    </w:p>
    <w:bookmarkEnd w:id="11"/>
    <w:p w14:paraId="0E6405A4" w14:textId="77777777" w:rsidR="00CF1427" w:rsidRPr="00615747" w:rsidRDefault="00CF1427" w:rsidP="00CF1427">
      <w:pPr>
        <w:pStyle w:val="20"/>
        <w:numPr>
          <w:ilvl w:val="1"/>
          <w:numId w:val="32"/>
        </w:numPr>
        <w:rPr>
          <w:rFonts w:eastAsia="宋体"/>
          <w:b w:val="0"/>
          <w:sz w:val="30"/>
          <w:szCs w:val="30"/>
        </w:rPr>
      </w:pPr>
      <w:r w:rsidRPr="00615747">
        <w:rPr>
          <w:rFonts w:eastAsia="宋体"/>
          <w:b w:val="0"/>
          <w:sz w:val="30"/>
          <w:szCs w:val="30"/>
        </w:rPr>
        <w:t>Overbooking</w:t>
      </w:r>
    </w:p>
    <w:p w14:paraId="6CCD67FE" w14:textId="2B5C9818" w:rsidR="00615747" w:rsidRPr="00615747" w:rsidRDefault="00615747" w:rsidP="00615747">
      <w:pPr>
        <w:pStyle w:val="a0"/>
        <w:rPr>
          <w:rFonts w:ascii="Times New Roman" w:eastAsia="宋体" w:hAnsi="Times New Roman"/>
          <w:b/>
          <w:bCs/>
          <w:szCs w:val="16"/>
          <w:lang w:eastAsia="zh-CN"/>
        </w:rPr>
      </w:pPr>
      <w:r w:rsidRPr="00615747">
        <w:rPr>
          <w:rFonts w:ascii="Times New Roman" w:eastAsia="宋体" w:hAnsi="Times New Roman"/>
          <w:szCs w:val="16"/>
          <w:lang w:eastAsia="zh-CN"/>
        </w:rPr>
        <w:t xml:space="preserve">The following </w:t>
      </w:r>
      <w:r w:rsidRPr="00615747">
        <w:rPr>
          <w:rFonts w:ascii="Times New Roman" w:eastAsia="宋体" w:hAnsi="Times New Roman" w:hint="eastAsia"/>
          <w:szCs w:val="16"/>
          <w:lang w:eastAsia="zh-CN"/>
        </w:rPr>
        <w:t>agreem</w:t>
      </w:r>
      <w:r w:rsidRPr="00615747">
        <w:rPr>
          <w:rFonts w:ascii="Times New Roman" w:eastAsia="宋体" w:hAnsi="Times New Roman"/>
          <w:szCs w:val="16"/>
          <w:lang w:eastAsia="zh-CN"/>
        </w:rPr>
        <w:t xml:space="preserve">ent was reached at the last meeting, </w:t>
      </w:r>
      <w:r w:rsidR="002661E1">
        <w:rPr>
          <w:rFonts w:ascii="Times New Roman" w:eastAsia="宋体" w:hAnsi="Times New Roman"/>
          <w:szCs w:val="16"/>
          <w:lang w:eastAsia="zh-CN"/>
        </w:rPr>
        <w:t xml:space="preserve">however, </w:t>
      </w:r>
      <w:r w:rsidRPr="00615747">
        <w:rPr>
          <w:rFonts w:ascii="Times New Roman" w:eastAsia="宋体" w:hAnsi="Times New Roman"/>
          <w:b/>
          <w:bCs/>
          <w:szCs w:val="16"/>
          <w:lang w:eastAsia="zh-CN"/>
        </w:rPr>
        <w:t xml:space="preserve">whether the control resources for </w:t>
      </w:r>
      <w:proofErr w:type="spellStart"/>
      <w:r w:rsidRPr="00615747">
        <w:rPr>
          <w:rFonts w:ascii="Times New Roman" w:eastAsia="宋体" w:hAnsi="Times New Roman"/>
          <w:b/>
          <w:bCs/>
          <w:szCs w:val="16"/>
          <w:lang w:eastAsia="zh-CN"/>
        </w:rPr>
        <w:t>Scell</w:t>
      </w:r>
      <w:proofErr w:type="spellEnd"/>
      <w:r w:rsidRPr="00615747">
        <w:rPr>
          <w:rFonts w:ascii="Times New Roman" w:eastAsia="宋体" w:hAnsi="Times New Roman"/>
          <w:b/>
          <w:bCs/>
          <w:szCs w:val="16"/>
          <w:lang w:eastAsia="zh-CN"/>
        </w:rPr>
        <w:t xml:space="preserve"> scheduling P(S)cell should be considered in the overbooking process should be further clarified.</w:t>
      </w:r>
    </w:p>
    <w:tbl>
      <w:tblPr>
        <w:tblStyle w:val="af6"/>
        <w:tblW w:w="0" w:type="auto"/>
        <w:tblLook w:val="04A0" w:firstRow="1" w:lastRow="0" w:firstColumn="1" w:lastColumn="0" w:noHBand="0" w:noVBand="1"/>
      </w:tblPr>
      <w:tblGrid>
        <w:gridCol w:w="9060"/>
      </w:tblGrid>
      <w:tr w:rsidR="00615747" w:rsidRPr="00615747" w14:paraId="6F114AAD" w14:textId="77777777" w:rsidTr="004126D2">
        <w:tc>
          <w:tcPr>
            <w:tcW w:w="9060" w:type="dxa"/>
          </w:tcPr>
          <w:p w14:paraId="1F1B7C27" w14:textId="77777777" w:rsidR="00615747" w:rsidRPr="00615747" w:rsidRDefault="00615747" w:rsidP="004126D2">
            <w:pPr>
              <w:rPr>
                <w:rFonts w:ascii="Times New Roman" w:hAnsi="Times New Roman"/>
                <w:b/>
                <w:bCs/>
                <w:highlight w:val="green"/>
                <w:lang w:eastAsia="x-none"/>
              </w:rPr>
            </w:pPr>
            <w:r w:rsidRPr="00615747">
              <w:rPr>
                <w:rFonts w:ascii="Times New Roman" w:hAnsi="Times New Roman"/>
                <w:b/>
                <w:bCs/>
                <w:highlight w:val="green"/>
                <w:lang w:eastAsia="x-none"/>
              </w:rPr>
              <w:t>Agreement</w:t>
            </w:r>
          </w:p>
          <w:p w14:paraId="7C76A7D3" w14:textId="164D4D66" w:rsidR="00615747" w:rsidRPr="00615747" w:rsidRDefault="00615747" w:rsidP="004126D2">
            <w:pPr>
              <w:rPr>
                <w:lang w:eastAsia="zh-CN"/>
              </w:rPr>
            </w:pPr>
            <w:r w:rsidRPr="00615747">
              <w:rPr>
                <w:rFonts w:ascii="Times New Roman" w:hAnsi="Times New Roman"/>
                <w:lang w:eastAsia="zh-CN"/>
              </w:rPr>
              <w:t xml:space="preserve">PDCCH overbooking on </w:t>
            </w:r>
            <w:proofErr w:type="spellStart"/>
            <w:r w:rsidRPr="00615747">
              <w:rPr>
                <w:rFonts w:ascii="Times New Roman" w:hAnsi="Times New Roman"/>
                <w:lang w:eastAsia="zh-CN"/>
              </w:rPr>
              <w:t>sSCell</w:t>
            </w:r>
            <w:proofErr w:type="spellEnd"/>
            <w:r w:rsidRPr="00615747">
              <w:rPr>
                <w:rFonts w:ascii="Times New Roman" w:hAnsi="Times New Roman"/>
                <w:lang w:eastAsia="zh-CN"/>
              </w:rPr>
              <w:t xml:space="preserve"> USS set(s) is not allowed</w:t>
            </w:r>
          </w:p>
        </w:tc>
      </w:tr>
    </w:tbl>
    <w:p w14:paraId="278EEAC3" w14:textId="53406E32" w:rsidR="00615747" w:rsidRDefault="00615747" w:rsidP="00615747">
      <w:pPr>
        <w:pStyle w:val="a0"/>
        <w:numPr>
          <w:ilvl w:val="0"/>
          <w:numId w:val="37"/>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Option1</w:t>
      </w:r>
      <w:r w:rsidRPr="007E2EE2">
        <w:rPr>
          <w:rFonts w:ascii="Times New Roman" w:eastAsia="宋体" w:hAnsi="Times New Roman"/>
          <w:b/>
          <w:i/>
          <w:szCs w:val="16"/>
          <w:u w:val="single"/>
          <w:lang w:eastAsia="zh-CN"/>
        </w:rPr>
        <w:t xml:space="preserve">: </w:t>
      </w:r>
      <w:r w:rsidR="00645665" w:rsidRPr="00645665">
        <w:rPr>
          <w:rFonts w:ascii="Times New Roman" w:eastAsia="宋体" w:hAnsi="Times New Roman"/>
          <w:b/>
          <w:i/>
          <w:szCs w:val="16"/>
          <w:u w:val="single"/>
          <w:lang w:eastAsia="zh-CN"/>
        </w:rPr>
        <w:t xml:space="preserve">Only PDCCH candidate of </w:t>
      </w:r>
      <w:proofErr w:type="spellStart"/>
      <w:r w:rsidR="00645665" w:rsidRPr="00645665">
        <w:rPr>
          <w:rFonts w:ascii="Times New Roman" w:eastAsia="宋体" w:hAnsi="Times New Roman"/>
          <w:b/>
          <w:i/>
          <w:szCs w:val="16"/>
          <w:u w:val="single"/>
          <w:lang w:eastAsia="zh-CN"/>
        </w:rPr>
        <w:t>Pcell</w:t>
      </w:r>
      <w:proofErr w:type="spellEnd"/>
      <w:r w:rsidR="00645665" w:rsidRPr="00645665">
        <w:rPr>
          <w:rFonts w:ascii="Times New Roman" w:eastAsia="宋体" w:hAnsi="Times New Roman"/>
          <w:b/>
          <w:i/>
          <w:szCs w:val="16"/>
          <w:u w:val="single"/>
          <w:lang w:eastAsia="zh-CN"/>
        </w:rPr>
        <w:t xml:space="preserve"> self-scheduling is considered in overbooking</w:t>
      </w:r>
    </w:p>
    <w:p w14:paraId="30D102FF" w14:textId="7AD3E56C" w:rsidR="00615747" w:rsidRDefault="00615747" w:rsidP="00615747">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With this option, </w:t>
      </w:r>
      <w:r w:rsidRPr="0085515C">
        <w:rPr>
          <w:rFonts w:ascii="Times New Roman" w:eastAsia="宋体" w:hAnsi="Times New Roman"/>
          <w:szCs w:val="16"/>
          <w:lang w:eastAsia="zh-CN"/>
        </w:rPr>
        <w:t xml:space="preserve">only the control resources for </w:t>
      </w:r>
      <w:r>
        <w:rPr>
          <w:rFonts w:ascii="Times New Roman" w:eastAsia="宋体" w:hAnsi="Times New Roman"/>
          <w:szCs w:val="16"/>
          <w:lang w:eastAsia="zh-CN"/>
        </w:rPr>
        <w:t>P(S)cell</w:t>
      </w:r>
      <w:r w:rsidRPr="0085515C">
        <w:rPr>
          <w:rFonts w:ascii="Times New Roman" w:eastAsia="宋体" w:hAnsi="Times New Roman"/>
          <w:szCs w:val="16"/>
          <w:lang w:eastAsia="zh-CN"/>
        </w:rPr>
        <w:t xml:space="preserve"> self-scheduling are</w:t>
      </w:r>
      <w:r>
        <w:rPr>
          <w:rFonts w:ascii="Times New Roman" w:eastAsia="宋体" w:hAnsi="Times New Roman"/>
          <w:szCs w:val="16"/>
          <w:lang w:eastAsia="zh-CN"/>
        </w:rPr>
        <w:t xml:space="preserve"> considered</w:t>
      </w:r>
      <w:r w:rsidRPr="0085515C">
        <w:rPr>
          <w:rFonts w:ascii="Times New Roman" w:eastAsia="宋体" w:hAnsi="Times New Roman"/>
          <w:szCs w:val="16"/>
          <w:lang w:eastAsia="zh-CN"/>
        </w:rPr>
        <w:t xml:space="preserve"> in the overbooking process, </w:t>
      </w:r>
      <w:r>
        <w:rPr>
          <w:rFonts w:ascii="Times New Roman" w:eastAsia="宋体" w:hAnsi="Times New Roman"/>
          <w:szCs w:val="16"/>
          <w:lang w:eastAsia="zh-CN"/>
        </w:rPr>
        <w:t>whereas</w:t>
      </w:r>
      <w:r w:rsidRPr="0085515C">
        <w:rPr>
          <w:rFonts w:ascii="Times New Roman" w:eastAsia="宋体" w:hAnsi="Times New Roman"/>
          <w:szCs w:val="16"/>
          <w:lang w:eastAsia="zh-CN"/>
        </w:rPr>
        <w:t xml:space="preserve"> the </w:t>
      </w:r>
      <w:r w:rsidR="002661E1">
        <w:rPr>
          <w:rFonts w:ascii="Times New Roman" w:eastAsia="宋体" w:hAnsi="Times New Roman"/>
          <w:szCs w:val="16"/>
          <w:lang w:eastAsia="zh-CN"/>
        </w:rPr>
        <w:t xml:space="preserve">part of </w:t>
      </w:r>
      <w:r w:rsidRPr="0085515C">
        <w:rPr>
          <w:rFonts w:ascii="Times New Roman" w:eastAsia="宋体" w:hAnsi="Times New Roman"/>
          <w:szCs w:val="16"/>
          <w:lang w:eastAsia="zh-CN"/>
        </w:rPr>
        <w:t xml:space="preserve">cross-carrier scheduling </w:t>
      </w:r>
      <w:r>
        <w:rPr>
          <w:rFonts w:ascii="Times New Roman" w:eastAsia="宋体" w:hAnsi="Times New Roman"/>
          <w:szCs w:val="16"/>
          <w:lang w:eastAsia="zh-CN"/>
        </w:rPr>
        <w:t xml:space="preserve">from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w:t>
      </w:r>
      <w:r w:rsidRPr="0085515C">
        <w:rPr>
          <w:rFonts w:ascii="Times New Roman" w:eastAsia="宋体" w:hAnsi="Times New Roman"/>
          <w:szCs w:val="16"/>
          <w:lang w:eastAsia="zh-CN"/>
        </w:rPr>
        <w:t>is not</w:t>
      </w:r>
      <w:r>
        <w:rPr>
          <w:rFonts w:ascii="Times New Roman" w:eastAsia="宋体" w:hAnsi="Times New Roman"/>
          <w:szCs w:val="16"/>
          <w:lang w:eastAsia="zh-CN"/>
        </w:rPr>
        <w:t>.</w:t>
      </w:r>
      <w:r w:rsidRPr="0085515C">
        <w:rPr>
          <w:rFonts w:ascii="Times New Roman" w:eastAsia="宋体" w:hAnsi="Times New Roman"/>
          <w:szCs w:val="16"/>
          <w:lang w:eastAsia="zh-CN"/>
        </w:rPr>
        <w:t xml:space="preserve"> </w:t>
      </w:r>
      <w:r>
        <w:rPr>
          <w:rFonts w:ascii="Times New Roman" w:eastAsia="宋体" w:hAnsi="Times New Roman"/>
          <w:szCs w:val="16"/>
          <w:lang w:eastAsia="zh-CN"/>
        </w:rPr>
        <w:t xml:space="preserve">If the number of </w:t>
      </w:r>
      <w:r w:rsidRPr="005C0BAB">
        <w:rPr>
          <w:rFonts w:ascii="Times New Roman" w:eastAsia="宋体" w:hAnsi="Times New Roman"/>
          <w:szCs w:val="16"/>
          <w:lang w:eastAsia="zh-CN"/>
        </w:rPr>
        <w:t>PDCCH candidates</w:t>
      </w:r>
      <w:r>
        <w:rPr>
          <w:rFonts w:ascii="Times New Roman" w:eastAsia="宋体" w:hAnsi="Times New Roman"/>
          <w:szCs w:val="16"/>
          <w:lang w:eastAsia="zh-CN"/>
        </w:rPr>
        <w:t>/CCE</w:t>
      </w:r>
      <w:r w:rsidRPr="00F70CD9">
        <w:rPr>
          <w:rFonts w:ascii="Times New Roman" w:eastAsia="宋体" w:hAnsi="Times New Roman"/>
          <w:szCs w:val="16"/>
          <w:lang w:eastAsia="zh-CN"/>
        </w:rPr>
        <w:t xml:space="preserve"> </w:t>
      </w:r>
      <w:r>
        <w:rPr>
          <w:rFonts w:ascii="Times New Roman" w:eastAsia="宋体" w:hAnsi="Times New Roman"/>
          <w:szCs w:val="16"/>
          <w:lang w:eastAsia="zh-CN"/>
        </w:rPr>
        <w:t xml:space="preserve">configured on a slot/span is larger than </w:t>
      </w:r>
      <w:r w:rsidR="004E4980">
        <w:rPr>
          <w:rFonts w:ascii="Times New Roman" w:eastAsia="宋体" w:hAnsi="Times New Roman"/>
          <w:szCs w:val="16"/>
          <w:lang w:eastAsia="zh-CN"/>
        </w:rPr>
        <w:t>Z1p</w:t>
      </w:r>
      <w:r>
        <w:rPr>
          <w:rFonts w:ascii="Times New Roman" w:eastAsia="宋体" w:hAnsi="Times New Roman"/>
          <w:szCs w:val="16"/>
          <w:lang w:eastAsia="zh-CN"/>
        </w:rPr>
        <w:t xml:space="preserve">, </w:t>
      </w:r>
      <w:r w:rsidR="002661E1">
        <w:rPr>
          <w:rFonts w:ascii="Times New Roman" w:eastAsia="宋体" w:hAnsi="Times New Roman"/>
          <w:szCs w:val="16"/>
          <w:lang w:eastAsia="zh-CN"/>
        </w:rPr>
        <w:t xml:space="preserve">only the </w:t>
      </w:r>
      <w:r>
        <w:rPr>
          <w:rFonts w:ascii="Times New Roman" w:eastAsia="宋体" w:hAnsi="Times New Roman"/>
          <w:szCs w:val="16"/>
          <w:lang w:eastAsia="zh-CN"/>
        </w:rPr>
        <w:t xml:space="preserve">overbooking for P(S)cell </w:t>
      </w:r>
      <w:r w:rsidRPr="0085515C">
        <w:rPr>
          <w:rFonts w:ascii="Times New Roman" w:eastAsia="宋体" w:hAnsi="Times New Roman"/>
          <w:szCs w:val="16"/>
          <w:lang w:eastAsia="zh-CN"/>
        </w:rPr>
        <w:t>self-scheduling</w:t>
      </w:r>
      <w:r>
        <w:rPr>
          <w:rFonts w:ascii="Times New Roman" w:eastAsia="宋体" w:hAnsi="Times New Roman"/>
          <w:szCs w:val="16"/>
          <w:lang w:eastAsia="zh-CN"/>
        </w:rPr>
        <w:t xml:space="preserve"> should be performed. </w:t>
      </w:r>
    </w:p>
    <w:p w14:paraId="1C59133F" w14:textId="3D182EA4" w:rsidR="00783406" w:rsidRPr="0060643A" w:rsidRDefault="00615747">
      <w:pPr>
        <w:pStyle w:val="a0"/>
        <w:spacing w:before="120"/>
        <w:rPr>
          <w:rFonts w:ascii="Times New Roman" w:eastAsia="宋体" w:hAnsi="Times New Roman"/>
          <w:szCs w:val="16"/>
          <w:lang w:eastAsia="zh-CN"/>
        </w:rPr>
      </w:pPr>
      <w:r w:rsidRPr="0060643A">
        <w:rPr>
          <w:rFonts w:ascii="Times New Roman" w:eastAsia="宋体" w:hAnsi="Times New Roman"/>
          <w:szCs w:val="16"/>
          <w:lang w:eastAsia="zh-CN"/>
        </w:rPr>
        <w:t xml:space="preserve">For example, if </w:t>
      </w:r>
      <w:r w:rsidR="00F740DA">
        <w:rPr>
          <w:rFonts w:ascii="Times New Roman" w:eastAsia="宋体" w:hAnsi="Times New Roman"/>
          <w:szCs w:val="16"/>
          <w:lang w:eastAsia="zh-CN"/>
        </w:rPr>
        <w:t>Z1p</w:t>
      </w:r>
      <w:r w:rsidRPr="0060643A">
        <w:rPr>
          <w:rFonts w:ascii="Times New Roman" w:eastAsia="宋体" w:hAnsi="Times New Roman"/>
          <w:szCs w:val="16"/>
          <w:lang w:eastAsia="zh-CN"/>
        </w:rPr>
        <w:t xml:space="preserve">=24, the total number of </w:t>
      </w:r>
      <w:r>
        <w:rPr>
          <w:rFonts w:ascii="Times New Roman" w:eastAsia="宋体" w:hAnsi="Times New Roman"/>
          <w:szCs w:val="16"/>
          <w:lang w:eastAsia="zh-CN"/>
        </w:rPr>
        <w:t xml:space="preserve">PDCCH </w:t>
      </w:r>
      <w:r>
        <w:rPr>
          <w:rFonts w:ascii="Times New Roman" w:eastAsia="宋体" w:hAnsi="Times New Roman" w:hint="eastAsia"/>
          <w:szCs w:val="16"/>
          <w:lang w:eastAsia="zh-CN"/>
        </w:rPr>
        <w:t>candi</w:t>
      </w:r>
      <w:r>
        <w:rPr>
          <w:rFonts w:ascii="Times New Roman" w:eastAsia="宋体" w:hAnsi="Times New Roman"/>
          <w:szCs w:val="16"/>
          <w:lang w:eastAsia="zh-CN"/>
        </w:rPr>
        <w:t>dates</w:t>
      </w:r>
      <w:r w:rsidRPr="0060643A">
        <w:rPr>
          <w:rFonts w:ascii="Times New Roman" w:eastAsia="宋体" w:hAnsi="Times New Roman"/>
          <w:szCs w:val="16"/>
          <w:lang w:eastAsia="zh-CN"/>
        </w:rPr>
        <w:t xml:space="preserve"> on slot#2 is 32, </w:t>
      </w:r>
      <w:r>
        <w:rPr>
          <w:rFonts w:ascii="Times New Roman" w:eastAsia="宋体" w:hAnsi="Times New Roman"/>
          <w:szCs w:val="16"/>
          <w:lang w:eastAsia="zh-CN"/>
        </w:rPr>
        <w:t xml:space="preserve">then </w:t>
      </w:r>
      <w:r w:rsidRPr="0060643A">
        <w:rPr>
          <w:rFonts w:ascii="Times New Roman" w:eastAsia="宋体" w:hAnsi="Times New Roman"/>
          <w:szCs w:val="16"/>
          <w:lang w:eastAsia="zh-CN"/>
        </w:rPr>
        <w:t xml:space="preserve">the UE performs overbooking, e.g. by not allocating resources to USS#2 on slot#2. This process is </w:t>
      </w:r>
      <w:r>
        <w:rPr>
          <w:rFonts w:ascii="Times New Roman" w:eastAsia="宋体" w:hAnsi="Times New Roman"/>
          <w:szCs w:val="16"/>
          <w:lang w:eastAsia="zh-CN"/>
        </w:rPr>
        <w:t>the same as</w:t>
      </w:r>
      <w:r w:rsidRPr="0060643A">
        <w:rPr>
          <w:rFonts w:ascii="Times New Roman" w:eastAsia="宋体" w:hAnsi="Times New Roman"/>
          <w:szCs w:val="16"/>
          <w:lang w:eastAsia="zh-CN"/>
        </w:rPr>
        <w:t xml:space="preserve"> the existing overbooking process</w:t>
      </w:r>
      <w:r w:rsidR="002661E1">
        <w:rPr>
          <w:rFonts w:ascii="Times New Roman" w:eastAsia="宋体" w:hAnsi="Times New Roman"/>
          <w:szCs w:val="16"/>
          <w:lang w:eastAsia="zh-CN"/>
        </w:rPr>
        <w:t>,</w:t>
      </w:r>
      <w:r w:rsidRPr="0060643A">
        <w:rPr>
          <w:rFonts w:ascii="Times New Roman" w:eastAsia="宋体" w:hAnsi="Times New Roman"/>
          <w:szCs w:val="16"/>
          <w:lang w:eastAsia="zh-CN"/>
        </w:rPr>
        <w:t xml:space="preserve"> </w:t>
      </w:r>
      <w:r w:rsidR="002661E1">
        <w:rPr>
          <w:rFonts w:ascii="Times New Roman" w:eastAsia="宋体" w:hAnsi="Times New Roman"/>
          <w:szCs w:val="16"/>
          <w:lang w:eastAsia="zh-CN"/>
        </w:rPr>
        <w:t>thus</w:t>
      </w:r>
      <w:r w:rsidRPr="0060643A">
        <w:rPr>
          <w:rFonts w:ascii="Times New Roman" w:eastAsia="宋体" w:hAnsi="Times New Roman"/>
          <w:szCs w:val="16"/>
          <w:lang w:eastAsia="zh-CN"/>
        </w:rPr>
        <w:t xml:space="preserve"> minimizes the impact of CCS</w:t>
      </w:r>
      <w:r>
        <w:rPr>
          <w:rFonts w:ascii="Times New Roman" w:eastAsia="宋体" w:hAnsi="Times New Roman"/>
          <w:szCs w:val="16"/>
          <w:lang w:eastAsia="zh-CN"/>
        </w:rPr>
        <w:t xml:space="preserve"> </w:t>
      </w:r>
      <w:r w:rsidRPr="0060643A">
        <w:rPr>
          <w:rFonts w:ascii="Times New Roman" w:eastAsia="宋体" w:hAnsi="Times New Roman"/>
          <w:szCs w:val="16"/>
          <w:lang w:eastAsia="zh-CN"/>
        </w:rPr>
        <w:t xml:space="preserve">from </w:t>
      </w:r>
      <w:proofErr w:type="spellStart"/>
      <w:r w:rsidR="000B010D">
        <w:rPr>
          <w:rFonts w:ascii="Times New Roman" w:eastAsia="宋体" w:hAnsi="Times New Roman"/>
          <w:szCs w:val="16"/>
          <w:lang w:eastAsia="zh-CN"/>
        </w:rPr>
        <w:t>sScell</w:t>
      </w:r>
      <w:proofErr w:type="spellEnd"/>
      <w:r w:rsidRPr="0060643A">
        <w:rPr>
          <w:rFonts w:ascii="Times New Roman" w:eastAsia="宋体" w:hAnsi="Times New Roman"/>
          <w:szCs w:val="16"/>
          <w:lang w:eastAsia="zh-CN"/>
        </w:rPr>
        <w:t xml:space="preserve"> to </w:t>
      </w:r>
      <w:r>
        <w:rPr>
          <w:rFonts w:ascii="Times New Roman" w:eastAsia="宋体" w:hAnsi="Times New Roman"/>
          <w:szCs w:val="16"/>
          <w:lang w:eastAsia="zh-CN"/>
        </w:rPr>
        <w:t>P(S)cell</w:t>
      </w:r>
      <w:r w:rsidRPr="0060643A">
        <w:rPr>
          <w:rFonts w:ascii="Times New Roman" w:eastAsia="宋体" w:hAnsi="Times New Roman"/>
          <w:szCs w:val="16"/>
          <w:lang w:eastAsia="zh-CN"/>
        </w:rPr>
        <w:t xml:space="preserve"> on the </w:t>
      </w:r>
      <w:r>
        <w:rPr>
          <w:rFonts w:ascii="Times New Roman" w:eastAsia="宋体" w:hAnsi="Times New Roman"/>
          <w:szCs w:val="16"/>
          <w:lang w:eastAsia="zh-CN"/>
        </w:rPr>
        <w:t>spec</w:t>
      </w:r>
      <w:r w:rsidRPr="0060643A">
        <w:rPr>
          <w:rFonts w:ascii="Times New Roman" w:eastAsia="宋体" w:hAnsi="Times New Roman"/>
          <w:szCs w:val="16"/>
          <w:lang w:eastAsia="zh-CN"/>
        </w:rPr>
        <w:t xml:space="preserve"> and UE implementation</w:t>
      </w:r>
      <w:r>
        <w:rPr>
          <w:rFonts w:ascii="Times New Roman" w:eastAsia="宋体" w:hAnsi="Times New Roman"/>
          <w:szCs w:val="16"/>
          <w:lang w:eastAsia="zh-CN"/>
        </w:rPr>
        <w:t>.</w:t>
      </w:r>
      <w:r w:rsidR="00497A37">
        <w:rPr>
          <w:rFonts w:ascii="Times New Roman" w:eastAsia="宋体" w:hAnsi="Times New Roman"/>
          <w:szCs w:val="16"/>
          <w:lang w:eastAsia="zh-CN"/>
        </w:rPr>
        <w:t xml:space="preserve"> </w:t>
      </w:r>
      <w:r w:rsidR="000E614D" w:rsidRPr="000E614D">
        <w:rPr>
          <w:rFonts w:ascii="Times New Roman" w:eastAsia="宋体" w:hAnsi="Times New Roman"/>
          <w:szCs w:val="16"/>
          <w:lang w:eastAsia="zh-CN"/>
        </w:rPr>
        <w:t>However,</w:t>
      </w:r>
      <w:r w:rsidR="002E2C43">
        <w:rPr>
          <w:rFonts w:ascii="Times New Roman" w:eastAsia="宋体" w:hAnsi="Times New Roman"/>
          <w:szCs w:val="16"/>
          <w:lang w:eastAsia="zh-CN"/>
        </w:rPr>
        <w:t xml:space="preserve"> a</w:t>
      </w:r>
      <w:r w:rsidR="000E614D" w:rsidRPr="000E614D">
        <w:rPr>
          <w:rFonts w:ascii="Times New Roman" w:eastAsia="宋体" w:hAnsi="Times New Roman"/>
          <w:szCs w:val="16"/>
          <w:lang w:eastAsia="zh-CN"/>
        </w:rPr>
        <w:t xml:space="preserve"> potential problem of this approach is that the SS </w:t>
      </w:r>
      <w:r w:rsidR="002E2C43">
        <w:rPr>
          <w:rFonts w:ascii="Times New Roman" w:eastAsia="宋体" w:hAnsi="Times New Roman"/>
          <w:szCs w:val="16"/>
          <w:lang w:eastAsia="zh-CN"/>
        </w:rPr>
        <w:t>for</w:t>
      </w:r>
      <w:r w:rsidR="000E614D" w:rsidRPr="000E614D">
        <w:rPr>
          <w:rFonts w:ascii="Times New Roman" w:eastAsia="宋体" w:hAnsi="Times New Roman"/>
          <w:szCs w:val="16"/>
          <w:lang w:eastAsia="zh-CN"/>
        </w:rPr>
        <w:t xml:space="preserve"> </w:t>
      </w:r>
      <w:proofErr w:type="spellStart"/>
      <w:r w:rsidR="000B010D">
        <w:rPr>
          <w:rFonts w:ascii="Times New Roman" w:eastAsia="宋体" w:hAnsi="Times New Roman"/>
          <w:szCs w:val="16"/>
          <w:lang w:eastAsia="zh-CN"/>
        </w:rPr>
        <w:t>sScell</w:t>
      </w:r>
      <w:proofErr w:type="spellEnd"/>
      <w:r w:rsidR="000E614D" w:rsidRPr="000E614D">
        <w:rPr>
          <w:rFonts w:ascii="Times New Roman" w:eastAsia="宋体" w:hAnsi="Times New Roman"/>
          <w:szCs w:val="16"/>
          <w:lang w:eastAsia="zh-CN"/>
        </w:rPr>
        <w:t xml:space="preserve"> scheduling </w:t>
      </w:r>
      <w:proofErr w:type="spellStart"/>
      <w:r w:rsidR="000E614D" w:rsidRPr="000E614D">
        <w:rPr>
          <w:rFonts w:ascii="Times New Roman" w:eastAsia="宋体" w:hAnsi="Times New Roman"/>
          <w:szCs w:val="16"/>
          <w:lang w:eastAsia="zh-CN"/>
        </w:rPr>
        <w:t>P</w:t>
      </w:r>
      <w:r w:rsidR="002E2C43">
        <w:rPr>
          <w:rFonts w:ascii="Times New Roman" w:eastAsia="宋体" w:hAnsi="Times New Roman" w:hint="eastAsia"/>
          <w:szCs w:val="16"/>
          <w:lang w:eastAsia="zh-CN"/>
        </w:rPr>
        <w:t>cell</w:t>
      </w:r>
      <w:proofErr w:type="spellEnd"/>
      <w:r w:rsidR="000E614D" w:rsidRPr="000E614D">
        <w:rPr>
          <w:rFonts w:ascii="Times New Roman" w:eastAsia="宋体" w:hAnsi="Times New Roman"/>
          <w:szCs w:val="16"/>
          <w:lang w:eastAsia="zh-CN"/>
        </w:rPr>
        <w:t xml:space="preserve"> needs to be handled separately, e.g., </w:t>
      </w:r>
      <w:proofErr w:type="spellStart"/>
      <w:r w:rsidR="002E2C43">
        <w:rPr>
          <w:rFonts w:ascii="Times New Roman" w:eastAsia="宋体" w:hAnsi="Times New Roman"/>
          <w:szCs w:val="16"/>
          <w:lang w:eastAsia="zh-CN"/>
        </w:rPr>
        <w:t>gNB</w:t>
      </w:r>
      <w:proofErr w:type="spellEnd"/>
      <w:r w:rsidR="000E614D" w:rsidRPr="000E614D">
        <w:rPr>
          <w:rFonts w:ascii="Times New Roman" w:eastAsia="宋体" w:hAnsi="Times New Roman"/>
          <w:szCs w:val="16"/>
          <w:lang w:eastAsia="zh-CN"/>
        </w:rPr>
        <w:t xml:space="preserve"> needs to ensure that the number of blind</w:t>
      </w:r>
      <w:r w:rsidR="002E2C43">
        <w:rPr>
          <w:rFonts w:ascii="Times New Roman" w:eastAsia="宋体" w:hAnsi="Times New Roman"/>
          <w:szCs w:val="16"/>
          <w:lang w:eastAsia="zh-CN"/>
        </w:rPr>
        <w:t xml:space="preserve"> decoding</w:t>
      </w:r>
      <w:r w:rsidR="000E614D" w:rsidRPr="000E614D">
        <w:rPr>
          <w:rFonts w:ascii="Times New Roman" w:eastAsia="宋体" w:hAnsi="Times New Roman"/>
          <w:szCs w:val="16"/>
          <w:lang w:eastAsia="zh-CN"/>
        </w:rPr>
        <w:t xml:space="preserve"> corresponding to such SS does not exceed a specific limit, which may impose a certain degree of limitation on the transmission and scheduling of the </w:t>
      </w:r>
      <w:proofErr w:type="spellStart"/>
      <w:r w:rsidR="000E614D" w:rsidRPr="000E614D">
        <w:rPr>
          <w:rFonts w:ascii="Times New Roman" w:eastAsia="宋体" w:hAnsi="Times New Roman"/>
          <w:szCs w:val="16"/>
          <w:lang w:eastAsia="zh-CN"/>
        </w:rPr>
        <w:t>Pcell</w:t>
      </w:r>
      <w:proofErr w:type="spellEnd"/>
      <w:r w:rsidR="000E614D" w:rsidRPr="000E614D">
        <w:rPr>
          <w:rFonts w:ascii="Times New Roman" w:eastAsia="宋体" w:hAnsi="Times New Roman"/>
          <w:szCs w:val="16"/>
          <w:lang w:eastAsia="zh-CN"/>
        </w:rPr>
        <w:t xml:space="preserve"> and lead to a waste of blind </w:t>
      </w:r>
      <w:r w:rsidR="000E614D">
        <w:rPr>
          <w:rFonts w:ascii="Times New Roman" w:eastAsia="宋体" w:hAnsi="Times New Roman" w:hint="eastAsia"/>
          <w:szCs w:val="16"/>
          <w:lang w:eastAsia="zh-CN"/>
        </w:rPr>
        <w:t>de</w:t>
      </w:r>
      <w:r w:rsidR="002E2C43">
        <w:rPr>
          <w:rFonts w:ascii="Times New Roman" w:eastAsia="宋体" w:hAnsi="Times New Roman"/>
          <w:szCs w:val="16"/>
          <w:lang w:eastAsia="zh-CN"/>
        </w:rPr>
        <w:t>co</w:t>
      </w:r>
      <w:r w:rsidR="000E614D">
        <w:rPr>
          <w:rFonts w:ascii="Times New Roman" w:eastAsia="宋体" w:hAnsi="Times New Roman" w:hint="eastAsia"/>
          <w:szCs w:val="16"/>
          <w:lang w:eastAsia="zh-CN"/>
        </w:rPr>
        <w:t>ding</w:t>
      </w:r>
      <w:r w:rsidR="000E614D" w:rsidRPr="000E614D">
        <w:rPr>
          <w:rFonts w:ascii="Times New Roman" w:eastAsia="宋体" w:hAnsi="Times New Roman"/>
          <w:szCs w:val="16"/>
          <w:lang w:eastAsia="zh-CN"/>
        </w:rPr>
        <w:t xml:space="preserve"> capa</w:t>
      </w:r>
      <w:r w:rsidR="000E614D">
        <w:rPr>
          <w:rFonts w:ascii="Times New Roman" w:eastAsia="宋体" w:hAnsi="Times New Roman"/>
          <w:szCs w:val="16"/>
          <w:lang w:eastAsia="zh-CN"/>
        </w:rPr>
        <w:t>bility</w:t>
      </w:r>
      <w:r w:rsidR="000E614D" w:rsidRPr="000E614D">
        <w:rPr>
          <w:rFonts w:ascii="Times New Roman" w:eastAsia="宋体" w:hAnsi="Times New Roman"/>
          <w:szCs w:val="16"/>
          <w:lang w:eastAsia="zh-CN"/>
        </w:rPr>
        <w:t>.</w:t>
      </w:r>
    </w:p>
    <w:p w14:paraId="312AA14C" w14:textId="79F8C2DD" w:rsidR="00615747" w:rsidRDefault="00945243">
      <w:pPr>
        <w:pStyle w:val="a0"/>
        <w:spacing w:before="120"/>
        <w:jc w:val="center"/>
      </w:pPr>
      <w:r>
        <w:object w:dxaOrig="7554" w:dyaOrig="3908" w14:anchorId="3F8CC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5pt;height:164.55pt" o:ole="">
            <v:imagedata r:id="rId11" o:title=""/>
          </v:shape>
          <o:OLEObject Type="Embed" ProgID="Visio.Drawing.15" ShapeID="_x0000_i1025" DrawAspect="Content" ObjectID="_1682271192" r:id="rId12"/>
        </w:object>
      </w:r>
    </w:p>
    <w:p w14:paraId="4B7AA325" w14:textId="3F98D096" w:rsidR="00615747" w:rsidRPr="00EF6948" w:rsidRDefault="00615747" w:rsidP="00615747">
      <w:pPr>
        <w:pStyle w:val="a0"/>
        <w:spacing w:before="120"/>
        <w:ind w:left="360"/>
        <w:jc w:val="center"/>
        <w:rPr>
          <w:rFonts w:ascii="Times New Roman" w:eastAsia="宋体" w:hAnsi="Times New Roman"/>
          <w:szCs w:val="16"/>
          <w:lang w:eastAsia="zh-CN"/>
        </w:rPr>
      </w:pPr>
      <w:r w:rsidRPr="004D5C19">
        <w:rPr>
          <w:rFonts w:ascii="Times New Roman" w:eastAsia="宋体" w:hAnsi="Times New Roman"/>
          <w:b/>
          <w:szCs w:val="16"/>
          <w:lang w:eastAsia="zh-CN"/>
        </w:rPr>
        <w:t xml:space="preserve">Figure </w:t>
      </w:r>
      <w:r w:rsidRPr="004D5C19">
        <w:rPr>
          <w:rFonts w:ascii="Times New Roman" w:eastAsia="宋体" w:hAnsi="Times New Roman"/>
          <w:b/>
          <w:szCs w:val="16"/>
          <w:lang w:eastAsia="zh-CN"/>
        </w:rPr>
        <w:fldChar w:fldCharType="begin"/>
      </w:r>
      <w:r w:rsidRPr="004D5C19">
        <w:rPr>
          <w:rFonts w:ascii="Times New Roman" w:eastAsia="宋体" w:hAnsi="Times New Roman"/>
          <w:b/>
          <w:szCs w:val="16"/>
          <w:lang w:eastAsia="zh-CN"/>
        </w:rPr>
        <w:instrText xml:space="preserve"> SEQ Figure \* ARABIC </w:instrText>
      </w:r>
      <w:r w:rsidRPr="004D5C19">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2</w:t>
      </w:r>
      <w:r w:rsidRPr="004D5C19">
        <w:rPr>
          <w:rFonts w:ascii="Times New Roman" w:eastAsia="宋体" w:hAnsi="Times New Roman"/>
          <w:b/>
          <w:szCs w:val="16"/>
          <w:lang w:eastAsia="zh-CN"/>
        </w:rPr>
        <w:fldChar w:fldCharType="end"/>
      </w:r>
      <w:r w:rsidRPr="004D5C19">
        <w:rPr>
          <w:rFonts w:ascii="Times New Roman" w:eastAsia="宋体" w:hAnsi="Times New Roman"/>
          <w:b/>
          <w:szCs w:val="16"/>
          <w:lang w:eastAsia="zh-CN"/>
        </w:rPr>
        <w:t>.</w:t>
      </w:r>
      <w:r w:rsidRPr="004D5C19">
        <w:rPr>
          <w:rFonts w:ascii="Times New Roman" w:eastAsia="宋体" w:hAnsi="Times New Roman"/>
          <w:szCs w:val="16"/>
          <w:lang w:eastAsia="zh-CN"/>
        </w:rPr>
        <w:t xml:space="preserve"> Overbooking for </w:t>
      </w:r>
      <w:r>
        <w:rPr>
          <w:rFonts w:ascii="Times New Roman" w:eastAsia="宋体" w:hAnsi="Times New Roman"/>
          <w:szCs w:val="16"/>
          <w:lang w:eastAsia="zh-CN"/>
        </w:rPr>
        <w:t>P(S)cell</w:t>
      </w:r>
      <w:r w:rsidRPr="004D5C19">
        <w:rPr>
          <w:rFonts w:ascii="Times New Roman" w:eastAsia="宋体" w:hAnsi="Times New Roman"/>
          <w:szCs w:val="16"/>
          <w:lang w:eastAsia="zh-CN"/>
        </w:rPr>
        <w:t xml:space="preserve"> self-scheduling</w:t>
      </w:r>
    </w:p>
    <w:p w14:paraId="727BC97F" w14:textId="11DB098C" w:rsidR="00013065" w:rsidRPr="00013065" w:rsidRDefault="00615747" w:rsidP="00013065">
      <w:pPr>
        <w:pStyle w:val="a0"/>
        <w:numPr>
          <w:ilvl w:val="0"/>
          <w:numId w:val="37"/>
        </w:numPr>
        <w:spacing w:before="120"/>
        <w:rPr>
          <w:rFonts w:ascii="Times New Roman" w:eastAsia="宋体" w:hAnsi="Times New Roman"/>
          <w:b/>
          <w:i/>
          <w:szCs w:val="16"/>
          <w:u w:val="single"/>
          <w:lang w:eastAsia="zh-CN"/>
        </w:rPr>
      </w:pPr>
      <w:r>
        <w:rPr>
          <w:rFonts w:ascii="Times New Roman" w:eastAsia="宋体" w:hAnsi="Times New Roman"/>
          <w:b/>
          <w:i/>
          <w:szCs w:val="16"/>
          <w:u w:val="single"/>
          <w:lang w:eastAsia="zh-CN"/>
        </w:rPr>
        <w:t>Option2</w:t>
      </w:r>
      <w:r w:rsidRPr="007E2EE2">
        <w:rPr>
          <w:rFonts w:ascii="Times New Roman" w:eastAsia="宋体" w:hAnsi="Times New Roman"/>
          <w:b/>
          <w:i/>
          <w:szCs w:val="16"/>
          <w:u w:val="single"/>
          <w:lang w:eastAsia="zh-CN"/>
        </w:rPr>
        <w:t xml:space="preserve">: </w:t>
      </w:r>
      <w:r>
        <w:rPr>
          <w:rFonts w:ascii="Times New Roman" w:eastAsia="宋体" w:hAnsi="Times New Roman"/>
          <w:b/>
          <w:i/>
          <w:szCs w:val="16"/>
          <w:u w:val="single"/>
          <w:lang w:eastAsia="zh-CN"/>
        </w:rPr>
        <w:t xml:space="preserve">PDCCH candidate </w:t>
      </w:r>
      <w:r w:rsidR="002661E1">
        <w:rPr>
          <w:rFonts w:ascii="Times New Roman" w:eastAsia="宋体" w:hAnsi="Times New Roman"/>
          <w:b/>
          <w:i/>
          <w:szCs w:val="16"/>
          <w:u w:val="single"/>
          <w:lang w:eastAsia="zh-CN"/>
        </w:rPr>
        <w:t>of</w:t>
      </w:r>
      <w:r>
        <w:rPr>
          <w:rFonts w:ascii="Times New Roman" w:eastAsia="宋体" w:hAnsi="Times New Roman"/>
          <w:b/>
          <w:i/>
          <w:szCs w:val="16"/>
          <w:u w:val="single"/>
          <w:lang w:eastAsia="zh-CN"/>
        </w:rPr>
        <w:t xml:space="preserve"> </w:t>
      </w:r>
      <w:bookmarkStart w:id="15" w:name="_Hlk71643801"/>
      <w:proofErr w:type="spellStart"/>
      <w:r w:rsidR="000B010D">
        <w:rPr>
          <w:rFonts w:ascii="Times New Roman" w:eastAsia="宋体" w:hAnsi="Times New Roman"/>
          <w:b/>
          <w:i/>
          <w:szCs w:val="16"/>
          <w:u w:val="single"/>
          <w:lang w:eastAsia="zh-CN"/>
        </w:rPr>
        <w:t>sScell</w:t>
      </w:r>
      <w:bookmarkEnd w:id="15"/>
      <w:proofErr w:type="spellEnd"/>
      <w:r>
        <w:rPr>
          <w:rFonts w:ascii="Times New Roman" w:eastAsia="宋体" w:hAnsi="Times New Roman"/>
          <w:b/>
          <w:i/>
          <w:szCs w:val="16"/>
          <w:u w:val="single"/>
          <w:lang w:eastAsia="zh-CN"/>
        </w:rPr>
        <w:t xml:space="preserve"> scheduling P(S)cell </w:t>
      </w:r>
      <w:r w:rsidR="00333F7A">
        <w:rPr>
          <w:rFonts w:ascii="Times New Roman" w:eastAsia="宋体" w:hAnsi="Times New Roman"/>
          <w:b/>
          <w:i/>
          <w:szCs w:val="16"/>
          <w:u w:val="single"/>
          <w:lang w:eastAsia="zh-CN"/>
        </w:rPr>
        <w:t xml:space="preserve">and </w:t>
      </w:r>
      <w:proofErr w:type="spellStart"/>
      <w:r w:rsidR="00333F7A">
        <w:rPr>
          <w:rFonts w:ascii="Times New Roman" w:eastAsia="宋体" w:hAnsi="Times New Roman"/>
          <w:b/>
          <w:i/>
          <w:szCs w:val="16"/>
          <w:u w:val="single"/>
          <w:lang w:eastAsia="zh-CN"/>
        </w:rPr>
        <w:t>P</w:t>
      </w:r>
      <w:r w:rsidR="00333F7A">
        <w:rPr>
          <w:rFonts w:ascii="Times New Roman" w:eastAsia="宋体" w:hAnsi="Times New Roman" w:hint="eastAsia"/>
          <w:b/>
          <w:i/>
          <w:szCs w:val="16"/>
          <w:u w:val="single"/>
          <w:lang w:eastAsia="zh-CN"/>
        </w:rPr>
        <w:t>cell</w:t>
      </w:r>
      <w:proofErr w:type="spellEnd"/>
      <w:r w:rsidR="00333F7A">
        <w:rPr>
          <w:rFonts w:ascii="Times New Roman" w:eastAsia="宋体" w:hAnsi="Times New Roman"/>
          <w:b/>
          <w:i/>
          <w:szCs w:val="16"/>
          <w:u w:val="single"/>
          <w:lang w:eastAsia="zh-CN"/>
        </w:rPr>
        <w:t xml:space="preserve"> self-scheduling are jointly</w:t>
      </w:r>
      <w:r>
        <w:rPr>
          <w:rFonts w:ascii="Times New Roman" w:eastAsia="宋体" w:hAnsi="Times New Roman"/>
          <w:b/>
          <w:i/>
          <w:szCs w:val="16"/>
          <w:u w:val="single"/>
          <w:lang w:eastAsia="zh-CN"/>
        </w:rPr>
        <w:t xml:space="preserve"> considered in overbooking</w:t>
      </w:r>
    </w:p>
    <w:p w14:paraId="587B2120" w14:textId="337583D9" w:rsidR="00013065" w:rsidRDefault="00013065" w:rsidP="00013065">
      <w:pPr>
        <w:pStyle w:val="a0"/>
        <w:spacing w:before="120"/>
        <w:rPr>
          <w:rFonts w:ascii="Times New Roman" w:eastAsia="宋体" w:hAnsi="Times New Roman"/>
          <w:szCs w:val="16"/>
          <w:lang w:eastAsia="zh-CN"/>
        </w:rPr>
      </w:pPr>
      <w:r w:rsidRPr="00F455C6">
        <w:rPr>
          <w:rFonts w:ascii="Times New Roman" w:eastAsia="宋体" w:hAnsi="Times New Roman"/>
          <w:szCs w:val="16"/>
          <w:lang w:eastAsia="zh-CN"/>
        </w:rPr>
        <w:t xml:space="preserve">Another approach is to </w:t>
      </w:r>
      <w:r>
        <w:rPr>
          <w:rFonts w:ascii="Times New Roman" w:eastAsia="宋体" w:hAnsi="Times New Roman"/>
          <w:szCs w:val="16"/>
          <w:lang w:eastAsia="zh-CN"/>
        </w:rPr>
        <w:t>perform overbooking on P(S)cell self-scheduling</w:t>
      </w:r>
      <w:r w:rsidRPr="00F455C6">
        <w:rPr>
          <w:rFonts w:ascii="Times New Roman" w:eastAsia="宋体" w:hAnsi="Times New Roman"/>
          <w:szCs w:val="16"/>
          <w:lang w:eastAsia="zh-CN"/>
        </w:rPr>
        <w:t xml:space="preserve"> and </w:t>
      </w:r>
      <w:proofErr w:type="spellStart"/>
      <w:r>
        <w:rPr>
          <w:rFonts w:ascii="Times New Roman" w:eastAsia="宋体" w:hAnsi="Times New Roman"/>
          <w:szCs w:val="16"/>
          <w:lang w:eastAsia="zh-CN"/>
        </w:rPr>
        <w:t>sScell</w:t>
      </w:r>
      <w:proofErr w:type="spellEnd"/>
      <w:r w:rsidRPr="00F455C6">
        <w:rPr>
          <w:rFonts w:ascii="Times New Roman" w:eastAsia="宋体" w:hAnsi="Times New Roman"/>
          <w:szCs w:val="16"/>
          <w:lang w:eastAsia="zh-CN"/>
        </w:rPr>
        <w:t xml:space="preserve"> scheduling </w:t>
      </w:r>
      <w:r>
        <w:rPr>
          <w:rFonts w:ascii="Times New Roman" w:eastAsia="宋体" w:hAnsi="Times New Roman"/>
          <w:szCs w:val="16"/>
          <w:lang w:eastAsia="zh-CN"/>
        </w:rPr>
        <w:t>P(S)cell</w:t>
      </w:r>
      <w:r w:rsidRPr="00F455C6">
        <w:rPr>
          <w:rFonts w:ascii="Times New Roman" w:eastAsia="宋体" w:hAnsi="Times New Roman"/>
          <w:szCs w:val="16"/>
          <w:lang w:eastAsia="zh-CN"/>
        </w:rPr>
        <w:t xml:space="preserve"> </w:t>
      </w:r>
      <w:r>
        <w:rPr>
          <w:rFonts w:ascii="Times New Roman" w:eastAsia="宋体" w:hAnsi="Times New Roman"/>
          <w:szCs w:val="16"/>
          <w:lang w:eastAsia="zh-CN"/>
        </w:rPr>
        <w:t>jointly</w:t>
      </w:r>
      <w:r w:rsidRPr="00F455C6">
        <w:rPr>
          <w:rFonts w:ascii="Times New Roman" w:eastAsia="宋体" w:hAnsi="Times New Roman"/>
          <w:szCs w:val="16"/>
          <w:lang w:eastAsia="zh-CN"/>
        </w:rPr>
        <w:t>.</w:t>
      </w:r>
      <w:r>
        <w:rPr>
          <w:rFonts w:ascii="Times New Roman" w:eastAsia="宋体" w:hAnsi="Times New Roman" w:hint="eastAsia"/>
          <w:szCs w:val="16"/>
          <w:lang w:eastAsia="zh-CN"/>
        </w:rPr>
        <w:t xml:space="preserve"> </w:t>
      </w:r>
      <w:r>
        <w:rPr>
          <w:rFonts w:ascii="Times New Roman" w:eastAsia="宋体" w:hAnsi="Times New Roman"/>
          <w:szCs w:val="16"/>
          <w:lang w:eastAsia="zh-CN"/>
        </w:rPr>
        <w:t>For example, i</w:t>
      </w:r>
      <w:r w:rsidRPr="00A810A2">
        <w:rPr>
          <w:rFonts w:ascii="Times New Roman" w:eastAsia="宋体" w:hAnsi="Times New Roman"/>
          <w:szCs w:val="16"/>
          <w:lang w:eastAsia="zh-CN"/>
        </w:rPr>
        <w:t>f the UE is not configured with</w:t>
      </w:r>
      <w:r>
        <w:rPr>
          <w:rFonts w:ascii="Times New Roman" w:eastAsia="宋体" w:hAnsi="Times New Roman"/>
          <w:szCs w:val="16"/>
          <w:lang w:eastAsia="zh-CN"/>
        </w:rPr>
        <w:t xml:space="preserve"> Z2</w:t>
      </w:r>
      <w:r w:rsidRPr="00A810A2">
        <w:rPr>
          <w:rFonts w:ascii="Times New Roman" w:eastAsia="宋体" w:hAnsi="Times New Roman"/>
          <w:szCs w:val="16"/>
          <w:lang w:eastAsia="zh-CN"/>
        </w:rPr>
        <w:t xml:space="preserve">, then it is necessary to </w:t>
      </w:r>
      <w:r>
        <w:rPr>
          <w:rFonts w:ascii="Times New Roman" w:eastAsia="宋体" w:hAnsi="Times New Roman"/>
          <w:szCs w:val="16"/>
          <w:lang w:eastAsia="zh-CN"/>
        </w:rPr>
        <w:t>consider</w:t>
      </w:r>
      <w:r w:rsidRPr="00A810A2">
        <w:rPr>
          <w:rFonts w:ascii="Times New Roman" w:eastAsia="宋体" w:hAnsi="Times New Roman"/>
          <w:szCs w:val="16"/>
          <w:lang w:eastAsia="zh-CN"/>
        </w:rPr>
        <w:t xml:space="preserve"> the self-scheduling </w:t>
      </w:r>
      <w:r>
        <w:rPr>
          <w:rFonts w:ascii="Times New Roman" w:eastAsia="宋体" w:hAnsi="Times New Roman"/>
          <w:szCs w:val="16"/>
          <w:lang w:eastAsia="zh-CN"/>
        </w:rPr>
        <w:t>together with</w:t>
      </w:r>
      <w:r w:rsidRPr="00A810A2">
        <w:rPr>
          <w:rFonts w:ascii="Times New Roman" w:eastAsia="宋体" w:hAnsi="Times New Roman"/>
          <w:szCs w:val="16"/>
          <w:lang w:eastAsia="zh-CN"/>
        </w:rPr>
        <w:t xml:space="preserve"> cross-carrier scheduling parts.</w:t>
      </w:r>
      <w:r>
        <w:rPr>
          <w:rFonts w:ascii="Times New Roman" w:eastAsia="宋体" w:hAnsi="Times New Roman"/>
          <w:szCs w:val="16"/>
          <w:lang w:eastAsia="zh-CN"/>
        </w:rPr>
        <w:t xml:space="preserve"> Furthermore, USS for </w:t>
      </w:r>
      <w:proofErr w:type="gramStart"/>
      <w:r>
        <w:rPr>
          <w:rFonts w:ascii="Times New Roman" w:eastAsia="宋体" w:hAnsi="Times New Roman"/>
          <w:szCs w:val="16"/>
          <w:lang w:eastAsia="zh-CN"/>
        </w:rPr>
        <w:t>the .</w:t>
      </w:r>
      <w:proofErr w:type="gramEnd"/>
      <w:r w:rsidRPr="00A810A2">
        <w:rPr>
          <w:rFonts w:ascii="Times New Roman" w:eastAsia="宋体" w:hAnsi="Times New Roman"/>
          <w:szCs w:val="16"/>
          <w:lang w:eastAsia="zh-CN"/>
        </w:rPr>
        <w:t xml:space="preserve"> </w:t>
      </w:r>
      <w:r w:rsidRPr="00CC2AE0">
        <w:rPr>
          <w:rFonts w:ascii="Times New Roman" w:eastAsia="宋体" w:hAnsi="Times New Roman"/>
          <w:szCs w:val="16"/>
          <w:lang w:eastAsia="zh-CN"/>
        </w:rPr>
        <w:t xml:space="preserve">Compared with Option 1, this approach has the advantage of </w:t>
      </w:r>
      <w:r>
        <w:rPr>
          <w:rFonts w:ascii="Times New Roman" w:eastAsia="宋体" w:hAnsi="Times New Roman"/>
          <w:szCs w:val="16"/>
          <w:lang w:eastAsia="zh-CN"/>
        </w:rPr>
        <w:t>handling</w:t>
      </w:r>
      <w:r w:rsidRPr="00CC2AE0">
        <w:rPr>
          <w:rFonts w:ascii="Times New Roman" w:eastAsia="宋体" w:hAnsi="Times New Roman"/>
          <w:szCs w:val="16"/>
          <w:lang w:eastAsia="zh-CN"/>
        </w:rPr>
        <w:t xml:space="preserve"> all control resources scheduling </w:t>
      </w:r>
      <w:r>
        <w:rPr>
          <w:rFonts w:ascii="Times New Roman" w:eastAsia="宋体" w:hAnsi="Times New Roman"/>
          <w:szCs w:val="16"/>
          <w:lang w:eastAsia="zh-CN"/>
        </w:rPr>
        <w:t>P(S)cell</w:t>
      </w:r>
      <w:r w:rsidRPr="00CC2AE0">
        <w:rPr>
          <w:rFonts w:ascii="Times New Roman" w:eastAsia="宋体" w:hAnsi="Times New Roman"/>
          <w:szCs w:val="16"/>
          <w:lang w:eastAsia="zh-CN"/>
        </w:rPr>
        <w:t xml:space="preserve"> as a whole, which can avoid the waste</w:t>
      </w:r>
      <w:r>
        <w:rPr>
          <w:rFonts w:ascii="Times New Roman" w:eastAsia="宋体" w:hAnsi="Times New Roman"/>
          <w:szCs w:val="16"/>
          <w:lang w:eastAsia="zh-CN"/>
        </w:rPr>
        <w:t xml:space="preserve"> of capability </w:t>
      </w:r>
      <w:r w:rsidRPr="00CC2AE0">
        <w:rPr>
          <w:rFonts w:ascii="Times New Roman" w:eastAsia="宋体" w:hAnsi="Times New Roman"/>
          <w:szCs w:val="16"/>
          <w:lang w:eastAsia="zh-CN"/>
        </w:rPr>
        <w:t xml:space="preserve">like Option 1. However, the disadvantage is that the </w:t>
      </w:r>
      <w:r>
        <w:rPr>
          <w:rFonts w:ascii="Times New Roman" w:eastAsia="宋体" w:hAnsi="Times New Roman"/>
          <w:szCs w:val="16"/>
          <w:lang w:eastAsia="zh-CN"/>
        </w:rPr>
        <w:t xml:space="preserve">implementation </w:t>
      </w:r>
      <w:r w:rsidRPr="00CC2AE0">
        <w:rPr>
          <w:rFonts w:ascii="Times New Roman" w:eastAsia="宋体" w:hAnsi="Times New Roman"/>
          <w:szCs w:val="16"/>
          <w:lang w:eastAsia="zh-CN"/>
        </w:rPr>
        <w:t xml:space="preserve">complexity of </w:t>
      </w:r>
      <w:r>
        <w:rPr>
          <w:rFonts w:ascii="Times New Roman" w:eastAsia="宋体" w:hAnsi="Times New Roman"/>
          <w:szCs w:val="16"/>
          <w:lang w:eastAsia="zh-CN"/>
        </w:rPr>
        <w:t xml:space="preserve">determining </w:t>
      </w:r>
      <w:r w:rsidRPr="00CC2AE0">
        <w:rPr>
          <w:rFonts w:ascii="Times New Roman" w:eastAsia="宋体" w:hAnsi="Times New Roman"/>
          <w:szCs w:val="16"/>
          <w:lang w:eastAsia="zh-CN"/>
        </w:rPr>
        <w:t>BD/CE is higher</w:t>
      </w:r>
      <w:r w:rsidRPr="00282630">
        <w:rPr>
          <w:rFonts w:ascii="Times New Roman" w:eastAsia="宋体" w:hAnsi="Times New Roman"/>
          <w:szCs w:val="16"/>
          <w:lang w:eastAsia="zh-CN"/>
        </w:rPr>
        <w:t>.</w:t>
      </w:r>
    </w:p>
    <w:p w14:paraId="19773CDA" w14:textId="06D2E9F9" w:rsidR="007F37C3" w:rsidRPr="00013065" w:rsidRDefault="007F37C3" w:rsidP="007F37C3">
      <w:pPr>
        <w:pStyle w:val="a0"/>
        <w:spacing w:before="120"/>
        <w:rPr>
          <w:rFonts w:ascii="Times New Roman" w:eastAsia="宋体" w:hAnsi="Times New Roman"/>
          <w:bCs/>
          <w:iCs/>
          <w:szCs w:val="16"/>
          <w:lang w:eastAsia="zh-CN"/>
        </w:rPr>
      </w:pPr>
      <w:r w:rsidRPr="00B857AF">
        <w:rPr>
          <w:rFonts w:ascii="Times New Roman" w:eastAsia="宋体" w:hAnsi="Times New Roman"/>
          <w:bCs/>
          <w:iCs/>
          <w:szCs w:val="16"/>
          <w:lang w:eastAsia="zh-CN"/>
        </w:rPr>
        <w:lastRenderedPageBreak/>
        <w:t xml:space="preserve">The </w:t>
      </w:r>
      <w:proofErr w:type="spellStart"/>
      <w:r w:rsidRPr="00B857AF">
        <w:rPr>
          <w:rFonts w:ascii="Times New Roman" w:eastAsia="宋体" w:hAnsi="Times New Roman"/>
          <w:bCs/>
          <w:iCs/>
          <w:szCs w:val="16"/>
          <w:lang w:eastAsia="zh-CN"/>
        </w:rPr>
        <w:t>sScell</w:t>
      </w:r>
      <w:proofErr w:type="spellEnd"/>
      <w:r w:rsidRPr="00B857AF">
        <w:rPr>
          <w:rFonts w:ascii="Times New Roman" w:eastAsia="宋体" w:hAnsi="Times New Roman"/>
          <w:bCs/>
          <w:iCs/>
          <w:szCs w:val="16"/>
          <w:lang w:eastAsia="zh-CN"/>
        </w:rPr>
        <w:t xml:space="preserve"> scheduling </w:t>
      </w:r>
      <w:proofErr w:type="spellStart"/>
      <w:r w:rsidRPr="00B857AF">
        <w:rPr>
          <w:rFonts w:ascii="Times New Roman" w:eastAsia="宋体" w:hAnsi="Times New Roman"/>
          <w:bCs/>
          <w:iCs/>
          <w:szCs w:val="16"/>
          <w:lang w:eastAsia="zh-CN"/>
        </w:rPr>
        <w:t>Pcell</w:t>
      </w:r>
      <w:proofErr w:type="spellEnd"/>
      <w:r w:rsidRPr="00B857AF">
        <w:rPr>
          <w:rFonts w:ascii="Times New Roman" w:eastAsia="宋体" w:hAnsi="Times New Roman"/>
          <w:bCs/>
          <w:iCs/>
          <w:szCs w:val="16"/>
          <w:lang w:eastAsia="zh-CN"/>
        </w:rPr>
        <w:t xml:space="preserve"> function is used to mitigate the PDCCH collision problem on the </w:t>
      </w:r>
      <w:proofErr w:type="spellStart"/>
      <w:r w:rsidRPr="00B857AF">
        <w:rPr>
          <w:rFonts w:ascii="Times New Roman" w:eastAsia="宋体" w:hAnsi="Times New Roman"/>
          <w:bCs/>
          <w:iCs/>
          <w:szCs w:val="16"/>
          <w:lang w:eastAsia="zh-CN"/>
        </w:rPr>
        <w:t>Pcell</w:t>
      </w:r>
      <w:proofErr w:type="spellEnd"/>
      <w:r w:rsidRPr="00B857AF">
        <w:rPr>
          <w:rFonts w:ascii="Times New Roman" w:eastAsia="宋体" w:hAnsi="Times New Roman"/>
          <w:bCs/>
          <w:iCs/>
          <w:szCs w:val="16"/>
          <w:lang w:eastAsia="zh-CN"/>
        </w:rPr>
        <w:t xml:space="preserve">. The USS </w:t>
      </w:r>
      <w:r w:rsidR="00FB6BEE">
        <w:rPr>
          <w:rFonts w:ascii="Times New Roman" w:eastAsia="宋体" w:hAnsi="Times New Roman"/>
          <w:bCs/>
          <w:iCs/>
          <w:szCs w:val="16"/>
          <w:lang w:eastAsia="zh-CN"/>
        </w:rPr>
        <w:t>is expected to</w:t>
      </w:r>
      <w:r w:rsidRPr="00B857AF">
        <w:rPr>
          <w:rFonts w:ascii="Times New Roman" w:eastAsia="宋体" w:hAnsi="Times New Roman"/>
          <w:bCs/>
          <w:iCs/>
          <w:szCs w:val="16"/>
          <w:lang w:eastAsia="zh-CN"/>
        </w:rPr>
        <w:t xml:space="preserve"> be offloaded to the </w:t>
      </w:r>
      <w:proofErr w:type="spellStart"/>
      <w:r w:rsidRPr="00B857AF">
        <w:rPr>
          <w:rFonts w:ascii="Times New Roman" w:eastAsia="宋体" w:hAnsi="Times New Roman"/>
          <w:bCs/>
          <w:iCs/>
          <w:szCs w:val="16"/>
          <w:lang w:eastAsia="zh-CN"/>
        </w:rPr>
        <w:t>sScell</w:t>
      </w:r>
      <w:proofErr w:type="spellEnd"/>
      <w:r w:rsidRPr="00B857AF">
        <w:rPr>
          <w:rFonts w:ascii="Times New Roman" w:eastAsia="宋体" w:hAnsi="Times New Roman"/>
          <w:bCs/>
          <w:iCs/>
          <w:szCs w:val="16"/>
          <w:lang w:eastAsia="zh-CN"/>
        </w:rPr>
        <w:t xml:space="preserve"> cell, and the USS left on the </w:t>
      </w:r>
      <w:proofErr w:type="spellStart"/>
      <w:r w:rsidRPr="00B857AF">
        <w:rPr>
          <w:rFonts w:ascii="Times New Roman" w:eastAsia="宋体" w:hAnsi="Times New Roman"/>
          <w:bCs/>
          <w:iCs/>
          <w:szCs w:val="16"/>
          <w:lang w:eastAsia="zh-CN"/>
        </w:rPr>
        <w:t>Pcell</w:t>
      </w:r>
      <w:proofErr w:type="spellEnd"/>
      <w:r w:rsidRPr="00B857AF">
        <w:rPr>
          <w:rFonts w:ascii="Times New Roman" w:eastAsia="宋体" w:hAnsi="Times New Roman"/>
          <w:bCs/>
          <w:iCs/>
          <w:szCs w:val="16"/>
          <w:lang w:eastAsia="zh-CN"/>
        </w:rPr>
        <w:t xml:space="preserve"> </w:t>
      </w:r>
      <w:r>
        <w:rPr>
          <w:rFonts w:ascii="Times New Roman" w:eastAsia="宋体" w:hAnsi="Times New Roman"/>
          <w:bCs/>
          <w:iCs/>
          <w:szCs w:val="16"/>
          <w:lang w:eastAsia="zh-CN"/>
        </w:rPr>
        <w:t xml:space="preserve">in this case </w:t>
      </w:r>
      <w:r w:rsidRPr="00B857AF">
        <w:rPr>
          <w:rFonts w:ascii="Times New Roman" w:eastAsia="宋体" w:hAnsi="Times New Roman"/>
          <w:bCs/>
          <w:iCs/>
          <w:szCs w:val="16"/>
          <w:lang w:eastAsia="zh-CN"/>
        </w:rPr>
        <w:t xml:space="preserve">is mainly for </w:t>
      </w:r>
      <w:r>
        <w:rPr>
          <w:rFonts w:ascii="Times New Roman" w:eastAsia="宋体" w:hAnsi="Times New Roman"/>
          <w:bCs/>
          <w:iCs/>
          <w:szCs w:val="16"/>
          <w:lang w:eastAsia="zh-CN"/>
        </w:rPr>
        <w:t xml:space="preserve">scheduling </w:t>
      </w:r>
      <w:r w:rsidRPr="00B857AF">
        <w:rPr>
          <w:rFonts w:ascii="Times New Roman" w:eastAsia="宋体" w:hAnsi="Times New Roman"/>
          <w:bCs/>
          <w:iCs/>
          <w:szCs w:val="16"/>
          <w:lang w:eastAsia="zh-CN"/>
        </w:rPr>
        <w:t>flexibility and</w:t>
      </w:r>
      <w:r>
        <w:rPr>
          <w:rFonts w:ascii="Times New Roman" w:eastAsia="宋体" w:hAnsi="Times New Roman"/>
          <w:bCs/>
          <w:iCs/>
          <w:szCs w:val="16"/>
          <w:lang w:eastAsia="zh-CN"/>
        </w:rPr>
        <w:t xml:space="preserve"> thus</w:t>
      </w:r>
      <w:r w:rsidRPr="00B857AF">
        <w:rPr>
          <w:rFonts w:ascii="Times New Roman" w:eastAsia="宋体" w:hAnsi="Times New Roman"/>
          <w:bCs/>
          <w:iCs/>
          <w:szCs w:val="16"/>
          <w:lang w:eastAsia="zh-CN"/>
        </w:rPr>
        <w:t xml:space="preserve"> is not as important as the </w:t>
      </w:r>
      <w:r>
        <w:rPr>
          <w:rFonts w:ascii="Times New Roman" w:eastAsia="宋体" w:hAnsi="Times New Roman"/>
          <w:bCs/>
          <w:iCs/>
          <w:szCs w:val="16"/>
          <w:lang w:eastAsia="zh-CN"/>
        </w:rPr>
        <w:t xml:space="preserve">CSS on </w:t>
      </w:r>
      <w:proofErr w:type="spellStart"/>
      <w:r>
        <w:rPr>
          <w:rFonts w:ascii="Times New Roman" w:eastAsia="宋体" w:hAnsi="Times New Roman"/>
          <w:bCs/>
          <w:iCs/>
          <w:szCs w:val="16"/>
          <w:lang w:eastAsia="zh-CN"/>
        </w:rPr>
        <w:t>Pcell</w:t>
      </w:r>
      <w:proofErr w:type="spellEnd"/>
      <w:r>
        <w:rPr>
          <w:rFonts w:ascii="Times New Roman" w:eastAsia="宋体" w:hAnsi="Times New Roman"/>
          <w:bCs/>
          <w:iCs/>
          <w:szCs w:val="16"/>
          <w:lang w:eastAsia="zh-CN"/>
        </w:rPr>
        <w:t xml:space="preserve"> and</w:t>
      </w:r>
      <w:r w:rsidR="00FB6BEE">
        <w:rPr>
          <w:rFonts w:ascii="Times New Roman" w:eastAsia="宋体" w:hAnsi="Times New Roman"/>
          <w:bCs/>
          <w:iCs/>
          <w:szCs w:val="16"/>
          <w:lang w:eastAsia="zh-CN"/>
        </w:rPr>
        <w:t xml:space="preserve"> the ‘regular’</w:t>
      </w:r>
      <w:r>
        <w:rPr>
          <w:rFonts w:ascii="Times New Roman" w:eastAsia="宋体" w:hAnsi="Times New Roman"/>
          <w:bCs/>
          <w:iCs/>
          <w:szCs w:val="16"/>
          <w:lang w:eastAsia="zh-CN"/>
        </w:rPr>
        <w:t xml:space="preserve"> </w:t>
      </w:r>
      <w:r w:rsidRPr="00B857AF">
        <w:rPr>
          <w:rFonts w:ascii="Times New Roman" w:eastAsia="宋体" w:hAnsi="Times New Roman"/>
          <w:bCs/>
          <w:iCs/>
          <w:szCs w:val="16"/>
          <w:lang w:eastAsia="zh-CN"/>
        </w:rPr>
        <w:t xml:space="preserve">USS on the </w:t>
      </w:r>
      <w:proofErr w:type="spellStart"/>
      <w:r w:rsidRPr="00B857AF">
        <w:rPr>
          <w:rFonts w:ascii="Times New Roman" w:eastAsia="宋体" w:hAnsi="Times New Roman"/>
          <w:bCs/>
          <w:iCs/>
          <w:szCs w:val="16"/>
          <w:lang w:eastAsia="zh-CN"/>
        </w:rPr>
        <w:t>sScell</w:t>
      </w:r>
      <w:proofErr w:type="spellEnd"/>
      <w:r w:rsidRPr="00B857AF">
        <w:rPr>
          <w:rFonts w:ascii="Times New Roman" w:eastAsia="宋体" w:hAnsi="Times New Roman"/>
          <w:bCs/>
          <w:iCs/>
          <w:szCs w:val="16"/>
          <w:lang w:eastAsia="zh-CN"/>
        </w:rPr>
        <w:t xml:space="preserve">. Therefore, when assigning PDCCH candidate for </w:t>
      </w:r>
      <w:r>
        <w:rPr>
          <w:rFonts w:ascii="Times New Roman" w:eastAsia="宋体" w:hAnsi="Times New Roman"/>
          <w:bCs/>
          <w:iCs/>
          <w:szCs w:val="16"/>
          <w:lang w:eastAsia="zh-CN"/>
        </w:rPr>
        <w:t xml:space="preserve">different </w:t>
      </w:r>
      <w:proofErr w:type="spellStart"/>
      <w:r w:rsidRPr="00B857AF">
        <w:rPr>
          <w:rFonts w:ascii="Times New Roman" w:eastAsia="宋体" w:hAnsi="Times New Roman"/>
          <w:bCs/>
          <w:iCs/>
          <w:szCs w:val="16"/>
          <w:lang w:eastAsia="zh-CN"/>
        </w:rPr>
        <w:t>S</w:t>
      </w:r>
      <w:r>
        <w:rPr>
          <w:rFonts w:ascii="Times New Roman" w:eastAsia="宋体" w:hAnsi="Times New Roman"/>
          <w:bCs/>
          <w:iCs/>
          <w:szCs w:val="16"/>
          <w:lang w:eastAsia="zh-CN"/>
        </w:rPr>
        <w:t>earch</w:t>
      </w:r>
      <w:r w:rsidRPr="00B857AF">
        <w:rPr>
          <w:rFonts w:ascii="Times New Roman" w:eastAsia="宋体" w:hAnsi="Times New Roman"/>
          <w:bCs/>
          <w:iCs/>
          <w:szCs w:val="16"/>
          <w:lang w:eastAsia="zh-CN"/>
        </w:rPr>
        <w:t>S</w:t>
      </w:r>
      <w:r>
        <w:rPr>
          <w:rFonts w:ascii="Times New Roman" w:eastAsia="宋体" w:hAnsi="Times New Roman"/>
          <w:bCs/>
          <w:iCs/>
          <w:szCs w:val="16"/>
          <w:lang w:eastAsia="zh-CN"/>
        </w:rPr>
        <w:t>paces</w:t>
      </w:r>
      <w:proofErr w:type="spellEnd"/>
      <w:r w:rsidRPr="00B857AF">
        <w:rPr>
          <w:rFonts w:ascii="Times New Roman" w:eastAsia="宋体" w:hAnsi="Times New Roman"/>
          <w:bCs/>
          <w:iCs/>
          <w:szCs w:val="16"/>
          <w:lang w:eastAsia="zh-CN"/>
        </w:rPr>
        <w:t>,</w:t>
      </w:r>
      <w:r>
        <w:rPr>
          <w:rFonts w:ascii="Times New Roman" w:eastAsia="宋体" w:hAnsi="Times New Roman"/>
          <w:bCs/>
          <w:iCs/>
          <w:szCs w:val="16"/>
          <w:lang w:eastAsia="zh-CN"/>
        </w:rPr>
        <w:t xml:space="preserve"> both</w:t>
      </w:r>
      <w:r w:rsidRPr="00B857AF">
        <w:rPr>
          <w:rFonts w:ascii="Times New Roman" w:eastAsia="宋体" w:hAnsi="Times New Roman"/>
          <w:bCs/>
          <w:iCs/>
          <w:szCs w:val="16"/>
          <w:lang w:eastAsia="zh-CN"/>
        </w:rPr>
        <w:t xml:space="preserve"> CSS and </w:t>
      </w:r>
      <w:r w:rsidR="00FB6BEE">
        <w:rPr>
          <w:rFonts w:ascii="Times New Roman" w:eastAsia="宋体" w:hAnsi="Times New Roman"/>
          <w:bCs/>
          <w:iCs/>
          <w:szCs w:val="16"/>
          <w:lang w:eastAsia="zh-CN"/>
        </w:rPr>
        <w:t xml:space="preserve">‘regular’ </w:t>
      </w:r>
      <w:r w:rsidRPr="00B857AF">
        <w:rPr>
          <w:rFonts w:ascii="Times New Roman" w:eastAsia="宋体" w:hAnsi="Times New Roman"/>
          <w:bCs/>
          <w:iCs/>
          <w:szCs w:val="16"/>
          <w:lang w:eastAsia="zh-CN"/>
        </w:rPr>
        <w:t xml:space="preserve">USS </w:t>
      </w:r>
      <w:r>
        <w:rPr>
          <w:rFonts w:ascii="Times New Roman" w:eastAsia="宋体" w:hAnsi="Times New Roman"/>
          <w:bCs/>
          <w:iCs/>
          <w:szCs w:val="16"/>
          <w:lang w:eastAsia="zh-CN"/>
        </w:rPr>
        <w:t>for CCS from</w:t>
      </w:r>
      <w:r w:rsidRPr="00B857AF">
        <w:rPr>
          <w:rFonts w:ascii="Times New Roman" w:eastAsia="宋体" w:hAnsi="Times New Roman"/>
          <w:bCs/>
          <w:iCs/>
          <w:szCs w:val="16"/>
          <w:lang w:eastAsia="zh-CN"/>
        </w:rPr>
        <w:t xml:space="preserve"> </w:t>
      </w:r>
      <w:proofErr w:type="spellStart"/>
      <w:r>
        <w:rPr>
          <w:rFonts w:ascii="Times New Roman" w:eastAsia="宋体" w:hAnsi="Times New Roman"/>
          <w:bCs/>
          <w:iCs/>
          <w:szCs w:val="16"/>
          <w:lang w:eastAsia="zh-CN"/>
        </w:rPr>
        <w:t>s</w:t>
      </w:r>
      <w:r w:rsidRPr="00B857AF">
        <w:rPr>
          <w:rFonts w:ascii="Times New Roman" w:eastAsia="宋体" w:hAnsi="Times New Roman"/>
          <w:bCs/>
          <w:iCs/>
          <w:szCs w:val="16"/>
          <w:lang w:eastAsia="zh-CN"/>
        </w:rPr>
        <w:t>Scell</w:t>
      </w:r>
      <w:proofErr w:type="spellEnd"/>
      <w:r w:rsidRPr="00B857AF">
        <w:rPr>
          <w:rFonts w:ascii="Times New Roman" w:eastAsia="宋体" w:hAnsi="Times New Roman"/>
          <w:bCs/>
          <w:iCs/>
          <w:szCs w:val="16"/>
          <w:lang w:eastAsia="zh-CN"/>
        </w:rPr>
        <w:t xml:space="preserve"> to </w:t>
      </w:r>
      <w:proofErr w:type="spellStart"/>
      <w:r w:rsidRPr="00B857AF">
        <w:rPr>
          <w:rFonts w:ascii="Times New Roman" w:eastAsia="宋体" w:hAnsi="Times New Roman"/>
          <w:bCs/>
          <w:iCs/>
          <w:szCs w:val="16"/>
          <w:lang w:eastAsia="zh-CN"/>
        </w:rPr>
        <w:t>Pcell</w:t>
      </w:r>
      <w:proofErr w:type="spellEnd"/>
      <w:r w:rsidRPr="00B857AF">
        <w:rPr>
          <w:rFonts w:ascii="Times New Roman" w:eastAsia="宋体" w:hAnsi="Times New Roman"/>
          <w:bCs/>
          <w:iCs/>
          <w:szCs w:val="16"/>
          <w:lang w:eastAsia="zh-CN"/>
        </w:rPr>
        <w:t xml:space="preserve"> should be prioritized</w:t>
      </w:r>
      <w:r w:rsidR="00FB6BEE">
        <w:rPr>
          <w:rFonts w:ascii="Times New Roman" w:eastAsia="宋体" w:hAnsi="Times New Roman"/>
          <w:bCs/>
          <w:iCs/>
          <w:szCs w:val="16"/>
          <w:lang w:eastAsia="zh-CN"/>
        </w:rPr>
        <w:t>.</w:t>
      </w:r>
      <w:r w:rsidRPr="00B857AF">
        <w:rPr>
          <w:rFonts w:ascii="Times New Roman" w:eastAsia="宋体" w:hAnsi="Times New Roman"/>
          <w:bCs/>
          <w:iCs/>
          <w:szCs w:val="16"/>
          <w:lang w:eastAsia="zh-CN"/>
        </w:rPr>
        <w:t xml:space="preserve"> </w:t>
      </w:r>
      <w:r w:rsidR="00FB6BEE">
        <w:rPr>
          <w:rFonts w:ascii="Times New Roman" w:eastAsia="宋体" w:hAnsi="Times New Roman"/>
          <w:bCs/>
          <w:iCs/>
          <w:szCs w:val="16"/>
          <w:lang w:eastAsia="zh-CN"/>
        </w:rPr>
        <w:t xml:space="preserve">The </w:t>
      </w:r>
      <w:proofErr w:type="spellStart"/>
      <w:r>
        <w:rPr>
          <w:rFonts w:ascii="Times New Roman" w:eastAsia="宋体" w:hAnsi="Times New Roman"/>
          <w:bCs/>
          <w:iCs/>
          <w:szCs w:val="16"/>
          <w:lang w:eastAsia="zh-CN"/>
        </w:rPr>
        <w:t>gNB</w:t>
      </w:r>
      <w:proofErr w:type="spellEnd"/>
      <w:r>
        <w:rPr>
          <w:rFonts w:ascii="Times New Roman" w:eastAsia="宋体" w:hAnsi="Times New Roman"/>
          <w:bCs/>
          <w:iCs/>
          <w:szCs w:val="16"/>
          <w:lang w:eastAsia="zh-CN"/>
        </w:rPr>
        <w:t xml:space="preserve"> </w:t>
      </w:r>
      <w:r w:rsidR="00FB6BEE">
        <w:rPr>
          <w:rFonts w:ascii="Times New Roman" w:eastAsia="宋体" w:hAnsi="Times New Roman"/>
          <w:bCs/>
          <w:iCs/>
          <w:szCs w:val="16"/>
          <w:lang w:eastAsia="zh-CN"/>
        </w:rPr>
        <w:t xml:space="preserve">should </w:t>
      </w:r>
      <w:r w:rsidRPr="00B857AF">
        <w:rPr>
          <w:rFonts w:ascii="Times New Roman" w:eastAsia="宋体" w:hAnsi="Times New Roman"/>
          <w:bCs/>
          <w:iCs/>
          <w:szCs w:val="16"/>
          <w:lang w:eastAsia="zh-CN"/>
        </w:rPr>
        <w:t>ensure that the total number of BDs</w:t>
      </w:r>
      <w:r w:rsidR="00E51660">
        <w:rPr>
          <w:rFonts w:ascii="Times New Roman" w:eastAsia="宋体" w:hAnsi="Times New Roman"/>
          <w:bCs/>
          <w:iCs/>
          <w:szCs w:val="16"/>
          <w:lang w:eastAsia="zh-CN"/>
        </w:rPr>
        <w:t xml:space="preserve"> of CSS and </w:t>
      </w:r>
      <w:proofErr w:type="spellStart"/>
      <w:r w:rsidR="00E51660">
        <w:rPr>
          <w:rFonts w:ascii="Times New Roman" w:eastAsia="宋体" w:hAnsi="Times New Roman"/>
          <w:bCs/>
          <w:iCs/>
          <w:szCs w:val="16"/>
          <w:lang w:eastAsia="zh-CN"/>
        </w:rPr>
        <w:t>sScell</w:t>
      </w:r>
      <w:proofErr w:type="spellEnd"/>
      <w:r w:rsidR="00E51660">
        <w:rPr>
          <w:rFonts w:ascii="Times New Roman" w:eastAsia="宋体" w:hAnsi="Times New Roman"/>
          <w:bCs/>
          <w:iCs/>
          <w:szCs w:val="16"/>
          <w:lang w:eastAsia="zh-CN"/>
        </w:rPr>
        <w:t xml:space="preserve"> USS</w:t>
      </w:r>
      <w:r w:rsidRPr="00B857AF">
        <w:rPr>
          <w:rFonts w:ascii="Times New Roman" w:eastAsia="宋体" w:hAnsi="Times New Roman"/>
          <w:bCs/>
          <w:iCs/>
          <w:szCs w:val="16"/>
          <w:lang w:eastAsia="zh-CN"/>
        </w:rPr>
        <w:t xml:space="preserve"> does not exceed the corresponding limit</w:t>
      </w:r>
      <w:r>
        <w:rPr>
          <w:rFonts w:ascii="Times New Roman" w:eastAsia="宋体" w:hAnsi="Times New Roman"/>
          <w:bCs/>
          <w:iCs/>
          <w:szCs w:val="16"/>
          <w:lang w:eastAsia="zh-CN"/>
        </w:rPr>
        <w:t>.</w:t>
      </w:r>
      <w:r w:rsidRPr="00B857AF">
        <w:rPr>
          <w:rFonts w:ascii="Times New Roman" w:eastAsia="宋体" w:hAnsi="Times New Roman"/>
          <w:bCs/>
          <w:iCs/>
          <w:szCs w:val="16"/>
          <w:lang w:eastAsia="zh-CN"/>
        </w:rPr>
        <w:t xml:space="preserve"> </w:t>
      </w:r>
      <w:r>
        <w:rPr>
          <w:rFonts w:ascii="Times New Roman" w:eastAsia="宋体" w:hAnsi="Times New Roman"/>
          <w:bCs/>
          <w:iCs/>
          <w:szCs w:val="16"/>
          <w:lang w:eastAsia="zh-CN"/>
        </w:rPr>
        <w:t>I</w:t>
      </w:r>
      <w:r w:rsidRPr="00B857AF">
        <w:rPr>
          <w:rFonts w:ascii="Times New Roman" w:eastAsia="宋体" w:hAnsi="Times New Roman"/>
          <w:bCs/>
          <w:iCs/>
          <w:szCs w:val="16"/>
          <w:lang w:eastAsia="zh-CN"/>
        </w:rPr>
        <w:t xml:space="preserve">f </w:t>
      </w:r>
      <w:r>
        <w:rPr>
          <w:rFonts w:ascii="Times New Roman" w:eastAsia="宋体" w:hAnsi="Times New Roman"/>
          <w:bCs/>
          <w:iCs/>
          <w:szCs w:val="16"/>
          <w:lang w:eastAsia="zh-CN"/>
        </w:rPr>
        <w:t>further mapping a</w:t>
      </w:r>
      <w:r w:rsidRPr="00B857AF">
        <w:rPr>
          <w:rFonts w:ascii="Times New Roman" w:eastAsia="宋体" w:hAnsi="Times New Roman"/>
          <w:bCs/>
          <w:iCs/>
          <w:szCs w:val="16"/>
          <w:lang w:eastAsia="zh-CN"/>
        </w:rPr>
        <w:t xml:space="preserve"> USS of </w:t>
      </w:r>
      <w:proofErr w:type="spellStart"/>
      <w:r w:rsidRPr="00B857AF">
        <w:rPr>
          <w:rFonts w:ascii="Times New Roman" w:eastAsia="宋体" w:hAnsi="Times New Roman"/>
          <w:bCs/>
          <w:iCs/>
          <w:szCs w:val="16"/>
          <w:lang w:eastAsia="zh-CN"/>
        </w:rPr>
        <w:t>Pcell</w:t>
      </w:r>
      <w:proofErr w:type="spellEnd"/>
      <w:r w:rsidRPr="00B857AF">
        <w:rPr>
          <w:rFonts w:ascii="Times New Roman" w:eastAsia="宋体" w:hAnsi="Times New Roman"/>
          <w:bCs/>
          <w:iCs/>
          <w:szCs w:val="16"/>
          <w:lang w:eastAsia="zh-CN"/>
        </w:rPr>
        <w:t xml:space="preserve"> would cause the number of assigned PDCCH candidate to exceed the limit, the USS </w:t>
      </w:r>
      <w:r w:rsidR="00310C3E">
        <w:rPr>
          <w:rFonts w:ascii="Times New Roman" w:eastAsia="宋体" w:hAnsi="Times New Roman"/>
          <w:bCs/>
          <w:iCs/>
          <w:szCs w:val="16"/>
          <w:lang w:eastAsia="zh-CN"/>
        </w:rPr>
        <w:t xml:space="preserve">on </w:t>
      </w:r>
      <w:proofErr w:type="spellStart"/>
      <w:r w:rsidR="00310C3E">
        <w:rPr>
          <w:rFonts w:ascii="Times New Roman" w:eastAsia="宋体" w:hAnsi="Times New Roman"/>
          <w:bCs/>
          <w:iCs/>
          <w:szCs w:val="16"/>
          <w:lang w:eastAsia="zh-CN"/>
        </w:rPr>
        <w:t>Pcell</w:t>
      </w:r>
      <w:proofErr w:type="spellEnd"/>
      <w:r w:rsidR="00310C3E">
        <w:rPr>
          <w:rFonts w:ascii="Times New Roman" w:eastAsia="宋体" w:hAnsi="Times New Roman"/>
          <w:bCs/>
          <w:iCs/>
          <w:szCs w:val="16"/>
          <w:lang w:eastAsia="zh-CN"/>
        </w:rPr>
        <w:t xml:space="preserve"> </w:t>
      </w:r>
      <w:r w:rsidRPr="00B857AF">
        <w:rPr>
          <w:rFonts w:ascii="Times New Roman" w:eastAsia="宋体" w:hAnsi="Times New Roman"/>
          <w:bCs/>
          <w:iCs/>
          <w:szCs w:val="16"/>
          <w:lang w:eastAsia="zh-CN"/>
        </w:rPr>
        <w:t>can be dropped.</w:t>
      </w:r>
    </w:p>
    <w:p w14:paraId="3E4FE0FE" w14:textId="77777777" w:rsidR="007F37C3" w:rsidRPr="00CC2AE0" w:rsidRDefault="007F37C3" w:rsidP="00013065">
      <w:pPr>
        <w:pStyle w:val="a0"/>
        <w:spacing w:before="120"/>
        <w:rPr>
          <w:rFonts w:ascii="Times New Roman" w:eastAsia="宋体" w:hAnsi="Times New Roman"/>
          <w:szCs w:val="16"/>
          <w:lang w:eastAsia="zh-CN"/>
        </w:rPr>
      </w:pPr>
    </w:p>
    <w:p w14:paraId="57D5BD91" w14:textId="7E6D555D" w:rsidR="00615747" w:rsidRDefault="00282630" w:rsidP="00615747">
      <w:pPr>
        <w:pStyle w:val="a0"/>
        <w:spacing w:before="120"/>
        <w:jc w:val="center"/>
      </w:pPr>
      <w:r>
        <w:object w:dxaOrig="8701" w:dyaOrig="5573" w14:anchorId="167DA270">
          <v:shape id="_x0000_i1026" type="#_x0000_t75" style="width:318.9pt;height:235.75pt" o:ole="">
            <v:imagedata r:id="rId13" o:title="" cropright="8658f"/>
          </v:shape>
          <o:OLEObject Type="Embed" ProgID="Visio.Drawing.15" ShapeID="_x0000_i1026" DrawAspect="Content" ObjectID="_1682271193" r:id="rId14"/>
        </w:object>
      </w:r>
    </w:p>
    <w:p w14:paraId="3DD63D71" w14:textId="40A59FDE" w:rsidR="00615747" w:rsidRPr="007955DA" w:rsidRDefault="00615747" w:rsidP="00615747">
      <w:pPr>
        <w:pStyle w:val="a0"/>
        <w:spacing w:before="120"/>
        <w:ind w:left="360"/>
        <w:jc w:val="center"/>
        <w:rPr>
          <w:rFonts w:ascii="Times New Roman" w:eastAsia="宋体" w:hAnsi="Times New Roman"/>
          <w:szCs w:val="16"/>
          <w:lang w:eastAsia="zh-CN"/>
        </w:rPr>
      </w:pPr>
      <w:bookmarkStart w:id="16" w:name="_Ref68632705"/>
      <w:r w:rsidRPr="004D5C19">
        <w:rPr>
          <w:rFonts w:ascii="Times New Roman" w:eastAsia="宋体" w:hAnsi="Times New Roman"/>
          <w:b/>
          <w:szCs w:val="16"/>
          <w:lang w:eastAsia="zh-CN"/>
        </w:rPr>
        <w:t xml:space="preserve">Figure </w:t>
      </w:r>
      <w:r w:rsidRPr="004D5C19">
        <w:rPr>
          <w:rFonts w:ascii="Times New Roman" w:eastAsia="宋体" w:hAnsi="Times New Roman"/>
          <w:b/>
          <w:szCs w:val="16"/>
          <w:lang w:eastAsia="zh-CN"/>
        </w:rPr>
        <w:fldChar w:fldCharType="begin"/>
      </w:r>
      <w:r w:rsidRPr="004D5C19">
        <w:rPr>
          <w:rFonts w:ascii="Times New Roman" w:eastAsia="宋体" w:hAnsi="Times New Roman"/>
          <w:b/>
          <w:szCs w:val="16"/>
          <w:lang w:eastAsia="zh-CN"/>
        </w:rPr>
        <w:instrText xml:space="preserve"> SEQ Figure \* ARABIC </w:instrText>
      </w:r>
      <w:r w:rsidRPr="004D5C19">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3</w:t>
      </w:r>
      <w:r w:rsidRPr="004D5C19">
        <w:rPr>
          <w:rFonts w:ascii="Times New Roman" w:eastAsia="宋体" w:hAnsi="Times New Roman"/>
          <w:b/>
          <w:szCs w:val="16"/>
          <w:lang w:eastAsia="zh-CN"/>
        </w:rPr>
        <w:fldChar w:fldCharType="end"/>
      </w:r>
      <w:bookmarkEnd w:id="16"/>
      <w:r w:rsidRPr="004D5C19">
        <w:rPr>
          <w:rFonts w:ascii="Times New Roman" w:eastAsia="宋体" w:hAnsi="Times New Roman"/>
          <w:b/>
          <w:szCs w:val="16"/>
          <w:lang w:eastAsia="zh-CN"/>
        </w:rPr>
        <w:t>.</w:t>
      </w:r>
      <w:r w:rsidRPr="004D5C19">
        <w:rPr>
          <w:rFonts w:ascii="Times New Roman" w:eastAsia="宋体" w:hAnsi="Times New Roman"/>
          <w:szCs w:val="16"/>
          <w:lang w:eastAsia="zh-CN"/>
        </w:rPr>
        <w:t xml:space="preserve"> Overbooking for </w:t>
      </w:r>
      <w:r>
        <w:rPr>
          <w:rFonts w:ascii="Times New Roman" w:eastAsia="宋体" w:hAnsi="Times New Roman"/>
          <w:szCs w:val="16"/>
          <w:lang w:eastAsia="zh-CN"/>
        </w:rPr>
        <w:t>P(S)cell</w:t>
      </w:r>
      <w:r w:rsidRPr="004D5C19">
        <w:rPr>
          <w:rFonts w:ascii="Times New Roman" w:eastAsia="宋体" w:hAnsi="Times New Roman"/>
          <w:szCs w:val="16"/>
          <w:lang w:eastAsia="zh-CN"/>
        </w:rPr>
        <w:t xml:space="preserve"> self-scheduling and </w:t>
      </w:r>
      <w:proofErr w:type="spellStart"/>
      <w:r w:rsidR="000B010D">
        <w:rPr>
          <w:rFonts w:ascii="Times New Roman" w:eastAsia="宋体" w:hAnsi="Times New Roman"/>
          <w:szCs w:val="16"/>
          <w:lang w:eastAsia="zh-CN"/>
        </w:rPr>
        <w:t>sScell</w:t>
      </w:r>
      <w:proofErr w:type="spellEnd"/>
      <w:r w:rsidRPr="004D5C19">
        <w:rPr>
          <w:rFonts w:ascii="Times New Roman" w:eastAsia="宋体" w:hAnsi="Times New Roman"/>
          <w:szCs w:val="16"/>
          <w:lang w:eastAsia="zh-CN"/>
        </w:rPr>
        <w:t xml:space="preserve"> scheduling </w:t>
      </w:r>
      <w:r>
        <w:rPr>
          <w:rFonts w:ascii="Times New Roman" w:eastAsia="宋体" w:hAnsi="Times New Roman"/>
          <w:szCs w:val="16"/>
          <w:lang w:eastAsia="zh-CN"/>
        </w:rPr>
        <w:t>P(S)cell</w:t>
      </w:r>
    </w:p>
    <w:p w14:paraId="19AAE3A0" w14:textId="3FBE3987" w:rsidR="00615747" w:rsidRPr="00A96BC3" w:rsidRDefault="00615747" w:rsidP="00615747">
      <w:pPr>
        <w:pStyle w:val="a7"/>
        <w:jc w:val="both"/>
        <w:rPr>
          <w:rFonts w:ascii="Times New Roman" w:hAnsi="Times New Roman"/>
          <w:b/>
        </w:rPr>
      </w:pPr>
      <w:bookmarkStart w:id="17" w:name="_Ref68197739"/>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B010D">
        <w:rPr>
          <w:rFonts w:ascii="Times New Roman" w:hAnsi="Times New Roman"/>
          <w:b/>
          <w:noProof/>
        </w:rPr>
        <w:t>4</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A96BC3">
        <w:rPr>
          <w:rFonts w:ascii="Times New Roman" w:hAnsi="Times New Roman"/>
          <w:b/>
        </w:rPr>
        <w:t xml:space="preserve"> Regarding </w:t>
      </w:r>
      <w:r>
        <w:rPr>
          <w:rFonts w:ascii="Times New Roman" w:hAnsi="Times New Roman"/>
          <w:b/>
        </w:rPr>
        <w:t>overbooking handling</w:t>
      </w:r>
      <w:r w:rsidRPr="00A96BC3">
        <w:rPr>
          <w:rFonts w:ascii="Times New Roman" w:hAnsi="Times New Roman"/>
          <w:b/>
        </w:rPr>
        <w:t>, the following two options can be considered:</w:t>
      </w:r>
      <w:bookmarkEnd w:id="17"/>
    </w:p>
    <w:p w14:paraId="4ABB2153" w14:textId="71FEC922" w:rsidR="00615747" w:rsidRPr="00615747" w:rsidRDefault="00615747" w:rsidP="00615747">
      <w:pPr>
        <w:pStyle w:val="a7"/>
        <w:numPr>
          <w:ilvl w:val="0"/>
          <w:numId w:val="36"/>
        </w:numPr>
        <w:jc w:val="both"/>
        <w:rPr>
          <w:rFonts w:ascii="Times New Roman" w:hAnsi="Times New Roman"/>
          <w:b/>
        </w:rPr>
      </w:pPr>
      <w:r w:rsidRPr="00A96BC3">
        <w:rPr>
          <w:rFonts w:ascii="Times New Roman" w:hAnsi="Times New Roman"/>
          <w:b/>
        </w:rPr>
        <w:t xml:space="preserve">Option1. </w:t>
      </w:r>
      <w:r w:rsidRPr="002757E2">
        <w:rPr>
          <w:rFonts w:ascii="Times New Roman" w:hAnsi="Times New Roman"/>
          <w:b/>
        </w:rPr>
        <w:t>T</w:t>
      </w:r>
      <w:r w:rsidRPr="002757E2">
        <w:rPr>
          <w:rFonts w:ascii="Times New Roman" w:hAnsi="Times New Roman" w:hint="eastAsia"/>
          <w:b/>
        </w:rPr>
        <w:t>h</w:t>
      </w:r>
      <w:r w:rsidRPr="002757E2">
        <w:rPr>
          <w:rFonts w:ascii="Times New Roman" w:hAnsi="Times New Roman"/>
          <w:b/>
        </w:rPr>
        <w:t xml:space="preserve">e overbooking process for </w:t>
      </w:r>
      <w:r>
        <w:rPr>
          <w:rFonts w:ascii="Times New Roman" w:hAnsi="Times New Roman"/>
          <w:b/>
        </w:rPr>
        <w:t>P(S)cell</w:t>
      </w:r>
      <w:r w:rsidRPr="002757E2">
        <w:rPr>
          <w:rFonts w:ascii="Times New Roman" w:hAnsi="Times New Roman"/>
          <w:b/>
        </w:rPr>
        <w:t xml:space="preserve"> consider</w:t>
      </w:r>
      <w:r w:rsidR="00740D09">
        <w:rPr>
          <w:rFonts w:ascii="Times New Roman" w:hAnsi="Times New Roman"/>
          <w:b/>
        </w:rPr>
        <w:t xml:space="preserve">s </w:t>
      </w:r>
      <w:r w:rsidRPr="002757E2">
        <w:rPr>
          <w:rFonts w:ascii="Times New Roman" w:hAnsi="Times New Roman"/>
          <w:b/>
        </w:rPr>
        <w:t xml:space="preserve">PDCCH candidate </w:t>
      </w:r>
      <w:r w:rsidR="00740D09">
        <w:rPr>
          <w:rFonts w:ascii="Times New Roman" w:hAnsi="Times New Roman"/>
          <w:b/>
        </w:rPr>
        <w:t>o</w:t>
      </w:r>
      <w:r w:rsidRPr="002757E2">
        <w:rPr>
          <w:rFonts w:ascii="Times New Roman" w:hAnsi="Times New Roman"/>
          <w:b/>
        </w:rPr>
        <w:t xml:space="preserve">f </w:t>
      </w:r>
      <w:r>
        <w:rPr>
          <w:rFonts w:ascii="Times New Roman" w:hAnsi="Times New Roman"/>
          <w:b/>
        </w:rPr>
        <w:t>P(S)cell</w:t>
      </w:r>
      <w:r w:rsidRPr="002757E2">
        <w:rPr>
          <w:rFonts w:ascii="Times New Roman" w:hAnsi="Times New Roman"/>
          <w:b/>
        </w:rPr>
        <w:t xml:space="preserve"> self-scheduling only</w:t>
      </w:r>
      <w:r w:rsidR="00740D09">
        <w:rPr>
          <w:rFonts w:ascii="Times New Roman" w:hAnsi="Times New Roman"/>
          <w:b/>
        </w:rPr>
        <w:t>.</w:t>
      </w:r>
    </w:p>
    <w:p w14:paraId="53AC72F7" w14:textId="251EAAFA" w:rsidR="00CF1427" w:rsidRPr="00A96BC3" w:rsidRDefault="00615747" w:rsidP="00282630">
      <w:pPr>
        <w:pStyle w:val="a7"/>
        <w:numPr>
          <w:ilvl w:val="0"/>
          <w:numId w:val="36"/>
        </w:numPr>
        <w:jc w:val="both"/>
        <w:rPr>
          <w:rFonts w:ascii="Times New Roman" w:hAnsi="Times New Roman"/>
          <w:b/>
        </w:rPr>
      </w:pPr>
      <w:r w:rsidRPr="00A96BC3">
        <w:rPr>
          <w:rFonts w:ascii="Times New Roman" w:hAnsi="Times New Roman"/>
          <w:b/>
        </w:rPr>
        <w:t xml:space="preserve">Option2. </w:t>
      </w:r>
      <w:r w:rsidRPr="002757E2">
        <w:rPr>
          <w:rFonts w:ascii="Times New Roman" w:hAnsi="Times New Roman"/>
          <w:b/>
        </w:rPr>
        <w:t>T</w:t>
      </w:r>
      <w:r w:rsidRPr="002757E2">
        <w:rPr>
          <w:rFonts w:ascii="Times New Roman" w:hAnsi="Times New Roman" w:hint="eastAsia"/>
          <w:b/>
        </w:rPr>
        <w:t>h</w:t>
      </w:r>
      <w:r w:rsidRPr="002757E2">
        <w:rPr>
          <w:rFonts w:ascii="Times New Roman" w:hAnsi="Times New Roman"/>
          <w:b/>
        </w:rPr>
        <w:t xml:space="preserve">e overbooking process for </w:t>
      </w:r>
      <w:r>
        <w:rPr>
          <w:rFonts w:ascii="Times New Roman" w:hAnsi="Times New Roman"/>
          <w:b/>
        </w:rPr>
        <w:t>P(S)cell</w:t>
      </w:r>
      <w:r w:rsidRPr="002757E2">
        <w:rPr>
          <w:rFonts w:ascii="Times New Roman" w:hAnsi="Times New Roman"/>
          <w:b/>
        </w:rPr>
        <w:t xml:space="preserve"> consider</w:t>
      </w:r>
      <w:r w:rsidR="00740D09">
        <w:rPr>
          <w:rFonts w:ascii="Times New Roman" w:hAnsi="Times New Roman"/>
          <w:b/>
        </w:rPr>
        <w:t>s</w:t>
      </w:r>
      <w:r w:rsidRPr="002757E2">
        <w:rPr>
          <w:rFonts w:ascii="Times New Roman" w:hAnsi="Times New Roman"/>
          <w:b/>
        </w:rPr>
        <w:t xml:space="preserve"> PDCCH candidate </w:t>
      </w:r>
      <w:r w:rsidR="00740D09">
        <w:rPr>
          <w:rFonts w:ascii="Times New Roman" w:hAnsi="Times New Roman"/>
          <w:b/>
        </w:rPr>
        <w:t>of</w:t>
      </w:r>
      <w:r w:rsidRPr="002757E2">
        <w:rPr>
          <w:rFonts w:ascii="Times New Roman" w:hAnsi="Times New Roman"/>
          <w:b/>
        </w:rPr>
        <w:t xml:space="preserve"> </w:t>
      </w:r>
      <w:r>
        <w:rPr>
          <w:rFonts w:ascii="Times New Roman" w:hAnsi="Times New Roman"/>
          <w:b/>
        </w:rPr>
        <w:t>both P(S)cell</w:t>
      </w:r>
      <w:r w:rsidRPr="002757E2">
        <w:rPr>
          <w:rFonts w:ascii="Times New Roman" w:hAnsi="Times New Roman"/>
          <w:b/>
        </w:rPr>
        <w:t xml:space="preserve"> self-scheduling </w:t>
      </w:r>
      <w:r>
        <w:rPr>
          <w:rFonts w:ascii="Times New Roman" w:hAnsi="Times New Roman"/>
          <w:b/>
        </w:rPr>
        <w:t xml:space="preserve">and </w:t>
      </w:r>
      <w:proofErr w:type="spellStart"/>
      <w:r w:rsidR="000B010D">
        <w:rPr>
          <w:rFonts w:ascii="Times New Roman" w:hAnsi="Times New Roman"/>
          <w:b/>
        </w:rPr>
        <w:t>sScell</w:t>
      </w:r>
      <w:proofErr w:type="spellEnd"/>
      <w:r>
        <w:rPr>
          <w:rFonts w:ascii="Times New Roman" w:hAnsi="Times New Roman"/>
          <w:b/>
        </w:rPr>
        <w:t xml:space="preserve"> scheduling P(S)cell</w:t>
      </w:r>
      <w:r w:rsidR="00740D09">
        <w:rPr>
          <w:rFonts w:ascii="Times New Roman" w:hAnsi="Times New Roman"/>
          <w:b/>
        </w:rPr>
        <w:t>.</w:t>
      </w:r>
    </w:p>
    <w:p w14:paraId="35E70898" w14:textId="77777777" w:rsidR="00CF1427" w:rsidRPr="00CF1427" w:rsidRDefault="00CF1427">
      <w:pPr>
        <w:pStyle w:val="a0"/>
        <w:spacing w:before="120"/>
        <w:rPr>
          <w:rFonts w:ascii="Times New Roman" w:hAnsi="Times New Roman"/>
          <w:b/>
          <w:lang w:val="en-GB"/>
        </w:rPr>
      </w:pPr>
    </w:p>
    <w:bookmarkEnd w:id="4"/>
    <w:bookmarkEnd w:id="6"/>
    <w:bookmarkEnd w:id="7"/>
    <w:p w14:paraId="5BC161F9" w14:textId="77777777" w:rsidR="00A96BC3" w:rsidRDefault="00A96BC3" w:rsidP="00A96BC3">
      <w:pPr>
        <w:pStyle w:val="20"/>
        <w:numPr>
          <w:ilvl w:val="1"/>
          <w:numId w:val="32"/>
        </w:numPr>
        <w:rPr>
          <w:rFonts w:eastAsia="宋体"/>
          <w:b w:val="0"/>
          <w:sz w:val="30"/>
          <w:szCs w:val="30"/>
        </w:rPr>
      </w:pPr>
      <w:r>
        <w:rPr>
          <w:rFonts w:eastAsia="宋体"/>
          <w:b w:val="0"/>
          <w:sz w:val="30"/>
          <w:szCs w:val="30"/>
        </w:rPr>
        <w:t>SS and DCI handling for allowed scheduling cases</w:t>
      </w:r>
    </w:p>
    <w:p w14:paraId="24D875AF" w14:textId="74EE89E0" w:rsidR="00A96BC3" w:rsidRPr="00F961F3" w:rsidRDefault="00A96BC3" w:rsidP="00A96BC3">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60288" behindDoc="0" locked="0" layoutInCell="1" allowOverlap="1" wp14:anchorId="56E84DDF" wp14:editId="29003E9A">
                <wp:simplePos x="0" y="0"/>
                <wp:positionH relativeFrom="margin">
                  <wp:align>right</wp:align>
                </wp:positionH>
                <wp:positionV relativeFrom="paragraph">
                  <wp:posOffset>250748</wp:posOffset>
                </wp:positionV>
                <wp:extent cx="5708015" cy="1711960"/>
                <wp:effectExtent l="0" t="0" r="26035" b="2159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712518"/>
                        </a:xfrm>
                        <a:prstGeom prst="rect">
                          <a:avLst/>
                        </a:prstGeom>
                        <a:solidFill>
                          <a:srgbClr val="FFFFFF"/>
                        </a:solidFill>
                        <a:ln w="9525">
                          <a:solidFill>
                            <a:srgbClr val="000000"/>
                          </a:solidFill>
                          <a:miter lim="800000"/>
                          <a:headEnd/>
                          <a:tailEnd/>
                        </a:ln>
                      </wps:spPr>
                      <wps:txbx>
                        <w:txbxContent>
                          <w:p w14:paraId="6BDE4BB5" w14:textId="77777777" w:rsidR="00FB6BEE" w:rsidRPr="004339EF" w:rsidRDefault="00FB6BEE" w:rsidP="00A96BC3">
                            <w:pPr>
                              <w:rPr>
                                <w:rFonts w:ascii="Times New Roman" w:hAnsi="Times New Roman"/>
                                <w:highlight w:val="green"/>
                                <w:lang w:eastAsia="x-none"/>
                              </w:rPr>
                            </w:pPr>
                            <w:r w:rsidRPr="004339EF">
                              <w:rPr>
                                <w:rFonts w:ascii="Times New Roman" w:hAnsi="Times New Roman"/>
                                <w:highlight w:val="green"/>
                                <w:lang w:eastAsia="x-none"/>
                              </w:rPr>
                              <w:t>Agreements:</w:t>
                            </w:r>
                          </w:p>
                          <w:p w14:paraId="4A0B53CB" w14:textId="77777777" w:rsidR="00FB6BEE" w:rsidRPr="004339EF" w:rsidRDefault="00FB6BEE" w:rsidP="00A96BC3">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p>
                          <w:p w14:paraId="2F9A6219" w14:textId="77777777" w:rsidR="00FB6BEE" w:rsidRPr="004339EF" w:rsidRDefault="00FB6BEE" w:rsidP="00A96BC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allowed</w:t>
                            </w:r>
                          </w:p>
                          <w:p w14:paraId="50B21A45" w14:textId="77777777" w:rsidR="00FB6BEE" w:rsidRPr="004339EF" w:rsidRDefault="00FB6BEE"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to another </w:t>
                            </w:r>
                            <w:proofErr w:type="spellStart"/>
                            <w:r w:rsidRPr="004339EF">
                              <w:rPr>
                                <w:rFonts w:ascii="Times New Roman" w:hAnsi="Times New Roman"/>
                              </w:rPr>
                              <w:t>SCell</w:t>
                            </w:r>
                            <w:proofErr w:type="spellEnd"/>
                            <w:r w:rsidRPr="004339EF">
                              <w:rPr>
                                <w:rFonts w:ascii="Times New Roman" w:hAnsi="Times New Roman"/>
                              </w:rPr>
                              <w:t xml:space="preserve"> is not allowed</w:t>
                            </w:r>
                          </w:p>
                          <w:p w14:paraId="5BA6A3F4" w14:textId="77777777" w:rsidR="00FB6BEE" w:rsidRPr="004339EF" w:rsidRDefault="00FB6BEE"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self-scheduling on the ‘SCell used for scheduling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is allowed</w:t>
                            </w:r>
                          </w:p>
                          <w:p w14:paraId="22ECAE25" w14:textId="77777777" w:rsidR="00FB6BEE" w:rsidRPr="004339EF" w:rsidRDefault="00FB6BEE"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the ‘SCell used for scheduling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to another serving cell is allowed</w:t>
                            </w:r>
                          </w:p>
                          <w:p w14:paraId="6CE1877F" w14:textId="77777777" w:rsidR="00FB6BEE" w:rsidRPr="004339EF" w:rsidRDefault="00FB6BEE" w:rsidP="00A96BC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cross-carrier scheduling from another serving cell to the ‘SCell used for scheduling </w:t>
                            </w:r>
                            <w:proofErr w:type="spellStart"/>
                            <w:r>
                              <w:rPr>
                                <w:rFonts w:ascii="Times New Roman" w:hAnsi="Times New Roman"/>
                              </w:rPr>
                              <w:t>PCell</w:t>
                            </w:r>
                            <w:proofErr w:type="spellEnd"/>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is not allowed</w:t>
                            </w:r>
                          </w:p>
                          <w:p w14:paraId="23180CF9" w14:textId="77777777" w:rsidR="00FB6BEE" w:rsidRPr="00F961F3" w:rsidRDefault="00FB6BEE" w:rsidP="00A96BC3">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6E84DDF" id="_x0000_s1027" type="#_x0000_t202" style="position:absolute;left:0;text-align:left;margin-left:398.25pt;margin-top:19.75pt;width:449.45pt;height:134.8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">
                <v:textbox>
                  <w:txbxContent>
                    <w:p w14:paraId="6BDE4BB5" w14:textId="77777777" w:rsidR="00FB6BEE" w:rsidRPr="004339EF" w:rsidRDefault="00FB6BEE" w:rsidP="00A96BC3">
                      <w:pPr>
                        <w:rPr>
                          <w:rFonts w:ascii="Times New Roman" w:hAnsi="Times New Roman"/>
                          <w:highlight w:val="green"/>
                          <w:lang w:eastAsia="x-none"/>
                        </w:rPr>
                      </w:pPr>
                      <w:r w:rsidRPr="004339EF">
                        <w:rPr>
                          <w:rFonts w:ascii="Times New Roman" w:hAnsi="Times New Roman"/>
                          <w:highlight w:val="green"/>
                          <w:lang w:eastAsia="x-none"/>
                        </w:rPr>
                        <w:t>Agreements:</w:t>
                      </w:r>
                    </w:p>
                    <w:p w14:paraId="4A0B53CB" w14:textId="77777777" w:rsidR="00FB6BEE" w:rsidRPr="004339EF" w:rsidRDefault="00FB6BEE" w:rsidP="00A96BC3">
                      <w:pPr>
                        <w:numPr>
                          <w:ilvl w:val="1"/>
                          <w:numId w:val="23"/>
                        </w:numPr>
                        <w:tabs>
                          <w:tab w:val="clear" w:pos="1440"/>
                          <w:tab w:val="num" w:pos="360"/>
                        </w:tabs>
                        <w:ind w:left="357" w:hanging="357"/>
                        <w:rPr>
                          <w:rFonts w:ascii="Times New Roman" w:hAnsi="Times New Roman"/>
                        </w:rPr>
                      </w:pPr>
                      <w:r w:rsidRPr="004339EF">
                        <w:rPr>
                          <w:rFonts w:ascii="Times New Roman" w:hAnsi="Times New Roman"/>
                        </w:rPr>
                        <w:t xml:space="preserve">Following scheduling combinations are allowed/not allowed when cross-carrier scheduling from an SCell to </w:t>
                      </w:r>
                      <w:r>
                        <w:rPr>
                          <w:rFonts w:ascii="Times New Roman" w:hAnsi="Times New Roman"/>
                        </w:rPr>
                        <w:t>PCell</w:t>
                      </w:r>
                      <w:r w:rsidRPr="004339EF">
                        <w:rPr>
                          <w:rFonts w:ascii="Times New Roman" w:hAnsi="Times New Roman"/>
                        </w:rPr>
                        <w:t>/PSCell is configured</w:t>
                      </w:r>
                    </w:p>
                    <w:p w14:paraId="2F9A6219" w14:textId="77777777" w:rsidR="00FB6BEE" w:rsidRPr="004339EF" w:rsidRDefault="00FB6BEE" w:rsidP="00A96BC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self-scheduling on </w:t>
                      </w:r>
                      <w:r>
                        <w:rPr>
                          <w:rFonts w:ascii="Times New Roman" w:hAnsi="Times New Roman"/>
                        </w:rPr>
                        <w:t>PCell</w:t>
                      </w:r>
                      <w:r w:rsidRPr="004339EF">
                        <w:rPr>
                          <w:rFonts w:ascii="Times New Roman" w:hAnsi="Times New Roman"/>
                        </w:rPr>
                        <w:t>/PSCell is allowed</w:t>
                      </w:r>
                    </w:p>
                    <w:p w14:paraId="50B21A45" w14:textId="77777777" w:rsidR="00FB6BEE" w:rsidRPr="004339EF" w:rsidRDefault="00FB6BEE"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w:t>
                      </w:r>
                      <w:r>
                        <w:rPr>
                          <w:rFonts w:ascii="Times New Roman" w:hAnsi="Times New Roman"/>
                        </w:rPr>
                        <w:t>PCell</w:t>
                      </w:r>
                      <w:r w:rsidRPr="004339EF">
                        <w:rPr>
                          <w:rFonts w:ascii="Times New Roman" w:hAnsi="Times New Roman"/>
                        </w:rPr>
                        <w:t>/PSCell to another SCell is not allowed</w:t>
                      </w:r>
                    </w:p>
                    <w:p w14:paraId="5BA6A3F4" w14:textId="77777777" w:rsidR="00FB6BEE" w:rsidRPr="004339EF" w:rsidRDefault="00FB6BEE"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self-scheduling on the ‘SCell used for scheduling </w:t>
                      </w:r>
                      <w:r>
                        <w:rPr>
                          <w:rFonts w:ascii="Times New Roman" w:hAnsi="Times New Roman"/>
                        </w:rPr>
                        <w:t>PCell</w:t>
                      </w:r>
                      <w:r w:rsidRPr="004339EF">
                        <w:rPr>
                          <w:rFonts w:ascii="Times New Roman" w:hAnsi="Times New Roman"/>
                        </w:rPr>
                        <w:t>/PSCell’ is allowed</w:t>
                      </w:r>
                    </w:p>
                    <w:p w14:paraId="22ECAE25" w14:textId="77777777" w:rsidR="00FB6BEE" w:rsidRPr="004339EF" w:rsidRDefault="00FB6BEE" w:rsidP="00A96BC3">
                      <w:pPr>
                        <w:numPr>
                          <w:ilvl w:val="2"/>
                          <w:numId w:val="24"/>
                        </w:numPr>
                        <w:tabs>
                          <w:tab w:val="clear" w:pos="2160"/>
                          <w:tab w:val="num" w:pos="1080"/>
                        </w:tabs>
                        <w:spacing w:before="100" w:beforeAutospacing="1" w:after="100" w:afterAutospacing="1"/>
                        <w:ind w:left="1080"/>
                        <w:rPr>
                          <w:rFonts w:ascii="Times New Roman" w:hAnsi="Times New Roman"/>
                        </w:rPr>
                      </w:pPr>
                      <w:r w:rsidRPr="004339EF">
                        <w:rPr>
                          <w:rFonts w:ascii="Times New Roman" w:hAnsi="Times New Roman"/>
                        </w:rPr>
                        <w:t xml:space="preserve">cross-carrier scheduling from the ‘SCell used for scheduling </w:t>
                      </w:r>
                      <w:r>
                        <w:rPr>
                          <w:rFonts w:ascii="Times New Roman" w:hAnsi="Times New Roman"/>
                        </w:rPr>
                        <w:t>PCell</w:t>
                      </w:r>
                      <w:r w:rsidRPr="004339EF">
                        <w:rPr>
                          <w:rFonts w:ascii="Times New Roman" w:hAnsi="Times New Roman"/>
                        </w:rPr>
                        <w:t>/PSCell’ to another serving cell is allowed</w:t>
                      </w:r>
                    </w:p>
                    <w:p w14:paraId="6CE1877F" w14:textId="77777777" w:rsidR="00FB6BEE" w:rsidRPr="004339EF" w:rsidRDefault="00FB6BEE" w:rsidP="00A96BC3">
                      <w:pPr>
                        <w:numPr>
                          <w:ilvl w:val="2"/>
                          <w:numId w:val="24"/>
                        </w:numPr>
                        <w:tabs>
                          <w:tab w:val="clear" w:pos="2160"/>
                          <w:tab w:val="num" w:pos="1080"/>
                        </w:tabs>
                        <w:ind w:left="1077" w:hanging="357"/>
                        <w:rPr>
                          <w:rFonts w:ascii="Times New Roman" w:hAnsi="Times New Roman"/>
                        </w:rPr>
                      </w:pPr>
                      <w:r w:rsidRPr="004339EF">
                        <w:rPr>
                          <w:rFonts w:ascii="Times New Roman" w:hAnsi="Times New Roman"/>
                        </w:rPr>
                        <w:t xml:space="preserve">cross-carrier scheduling from another serving cell to the ‘SCell used for scheduling </w:t>
                      </w:r>
                      <w:r>
                        <w:rPr>
                          <w:rFonts w:ascii="Times New Roman" w:hAnsi="Times New Roman"/>
                        </w:rPr>
                        <w:t>PCell</w:t>
                      </w:r>
                      <w:r w:rsidRPr="004339EF">
                        <w:rPr>
                          <w:rFonts w:ascii="Times New Roman" w:hAnsi="Times New Roman"/>
                        </w:rPr>
                        <w:t>/PSCell’ is not allowed</w:t>
                      </w:r>
                    </w:p>
                    <w:p w14:paraId="23180CF9" w14:textId="77777777" w:rsidR="00FB6BEE" w:rsidRPr="00F961F3" w:rsidRDefault="00FB6BEE" w:rsidP="00A96BC3">
                      <w:pPr>
                        <w:numPr>
                          <w:ilvl w:val="1"/>
                          <w:numId w:val="25"/>
                        </w:numPr>
                        <w:tabs>
                          <w:tab w:val="clear" w:pos="1440"/>
                          <w:tab w:val="num" w:pos="360"/>
                        </w:tabs>
                        <w:spacing w:after="100" w:afterAutospacing="1"/>
                        <w:ind w:left="357" w:hanging="357"/>
                        <w:rPr>
                          <w:rFonts w:ascii="Times New Roman" w:hAnsi="Times New Roman"/>
                        </w:rPr>
                      </w:pPr>
                      <w:r w:rsidRPr="004339EF">
                        <w:rPr>
                          <w:rFonts w:ascii="Times New Roman" w:hAnsi="Times New Roman"/>
                        </w:rPr>
                        <w:t>FFS: Search space and DCI format handling for the allowed cases above</w:t>
                      </w:r>
                    </w:p>
                  </w:txbxContent>
                </v:textbox>
                <w10:wrap type="square" anchorx="margin"/>
              </v:shape>
            </w:pict>
          </mc:Fallback>
        </mc:AlternateContent>
      </w:r>
      <w:r w:rsidR="005F79BB">
        <w:rPr>
          <w:rFonts w:ascii="Times New Roman" w:eastAsia="宋体" w:hAnsi="Times New Roman"/>
          <w:szCs w:val="16"/>
          <w:lang w:eastAsia="zh-CN"/>
        </w:rPr>
        <w:t>At</w:t>
      </w:r>
      <w:r>
        <w:rPr>
          <w:rFonts w:ascii="Times New Roman" w:eastAsia="宋体" w:hAnsi="Times New Roman"/>
          <w:szCs w:val="16"/>
          <w:lang w:eastAsia="zh-CN"/>
        </w:rPr>
        <w:t xml:space="preserve"> RAN1#102</w:t>
      </w:r>
      <w:r w:rsidR="000F7044">
        <w:rPr>
          <w:rFonts w:ascii="Times New Roman" w:eastAsia="宋体" w:hAnsi="Times New Roman"/>
          <w:szCs w:val="16"/>
          <w:lang w:eastAsia="zh-CN"/>
        </w:rPr>
        <w:t xml:space="preserve"> </w:t>
      </w:r>
      <w:r w:rsidR="000F7044">
        <w:rPr>
          <w:rFonts w:ascii="Times New Roman" w:eastAsia="宋体" w:hAnsi="Times New Roman"/>
          <w:szCs w:val="16"/>
          <w:lang w:eastAsia="zh-CN"/>
        </w:rPr>
        <w:fldChar w:fldCharType="begin"/>
      </w:r>
      <w:r w:rsidR="000F7044">
        <w:rPr>
          <w:rFonts w:ascii="Times New Roman" w:eastAsia="宋体" w:hAnsi="Times New Roman"/>
          <w:szCs w:val="16"/>
          <w:lang w:eastAsia="zh-CN"/>
        </w:rPr>
        <w:instrText xml:space="preserve"> REF _Ref53393056 \r \h </w:instrText>
      </w:r>
      <w:r w:rsidR="000F7044">
        <w:rPr>
          <w:rFonts w:ascii="Times New Roman" w:eastAsia="宋体" w:hAnsi="Times New Roman"/>
          <w:szCs w:val="16"/>
          <w:lang w:eastAsia="zh-CN"/>
        </w:rPr>
      </w:r>
      <w:r w:rsidR="000F7044">
        <w:rPr>
          <w:rFonts w:ascii="Times New Roman" w:eastAsia="宋体" w:hAnsi="Times New Roman"/>
          <w:szCs w:val="16"/>
          <w:lang w:eastAsia="zh-CN"/>
        </w:rPr>
        <w:fldChar w:fldCharType="separate"/>
      </w:r>
      <w:r w:rsidR="000B010D">
        <w:rPr>
          <w:rFonts w:ascii="Times New Roman" w:eastAsia="宋体" w:hAnsi="Times New Roman"/>
          <w:szCs w:val="16"/>
          <w:lang w:eastAsia="zh-CN"/>
        </w:rPr>
        <w:t>[2]</w:t>
      </w:r>
      <w:r w:rsidR="000F7044">
        <w:rPr>
          <w:rFonts w:ascii="Times New Roman" w:eastAsia="宋体" w:hAnsi="Times New Roman"/>
          <w:szCs w:val="16"/>
          <w:lang w:eastAsia="zh-CN"/>
        </w:rPr>
        <w:fldChar w:fldCharType="end"/>
      </w:r>
      <w:r>
        <w:rPr>
          <w:rFonts w:ascii="Times New Roman" w:eastAsia="宋体" w:hAnsi="Times New Roman"/>
          <w:szCs w:val="16"/>
          <w:lang w:eastAsia="zh-CN"/>
        </w:rPr>
        <w:t xml:space="preserve">, the following agreement </w:t>
      </w:r>
      <w:r w:rsidR="005F79BB">
        <w:rPr>
          <w:rFonts w:ascii="Times New Roman" w:eastAsia="宋体" w:hAnsi="Times New Roman"/>
          <w:szCs w:val="16"/>
          <w:lang w:eastAsia="zh-CN"/>
        </w:rPr>
        <w:t>wa</w:t>
      </w:r>
      <w:r>
        <w:rPr>
          <w:rFonts w:ascii="Times New Roman" w:eastAsia="宋体" w:hAnsi="Times New Roman"/>
          <w:szCs w:val="16"/>
          <w:lang w:eastAsia="zh-CN"/>
        </w:rPr>
        <w:t>s made:</w:t>
      </w:r>
    </w:p>
    <w:p w14:paraId="1F278774" w14:textId="77777777" w:rsidR="00A96BC3" w:rsidRDefault="00A96BC3" w:rsidP="00A96BC3">
      <w:pPr>
        <w:pStyle w:val="a0"/>
        <w:spacing w:before="120"/>
        <w:rPr>
          <w:rFonts w:ascii="Times New Roman" w:hAnsi="Times New Roman"/>
        </w:rPr>
      </w:pPr>
      <w:r>
        <w:rPr>
          <w:rFonts w:ascii="Times New Roman" w:eastAsia="宋体" w:hAnsi="Times New Roman"/>
          <w:szCs w:val="16"/>
          <w:lang w:eastAsia="zh-CN"/>
        </w:rPr>
        <w:t xml:space="preserve">In other words, the following scheduling cases are allowed when </w:t>
      </w:r>
      <w:r w:rsidRPr="004339EF">
        <w:rPr>
          <w:rFonts w:ascii="Times New Roman" w:hAnsi="Times New Roman"/>
        </w:rPr>
        <w:t xml:space="preserve">cross-carrier scheduling from an </w:t>
      </w:r>
      <w:proofErr w:type="spellStart"/>
      <w:r w:rsidRPr="004339EF">
        <w:rPr>
          <w:rFonts w:ascii="Times New Roman" w:hAnsi="Times New Roman"/>
        </w:rPr>
        <w:t>SCell</w:t>
      </w:r>
      <w:proofErr w:type="spellEnd"/>
      <w:r w:rsidRPr="004339EF">
        <w:rPr>
          <w:rFonts w:ascii="Times New Roman" w:hAnsi="Times New Roman"/>
        </w:rPr>
        <w:t xml:space="preserve"> to </w:t>
      </w:r>
      <w:r>
        <w:rPr>
          <w:rFonts w:ascii="Times New Roman" w:hAnsi="Times New Roman"/>
        </w:rPr>
        <w:t>P(S)cell</w:t>
      </w:r>
      <w:r w:rsidRPr="004339EF">
        <w:rPr>
          <w:rFonts w:ascii="Times New Roman" w:hAnsi="Times New Roman"/>
        </w:rPr>
        <w:t>/</w:t>
      </w:r>
      <w:proofErr w:type="spellStart"/>
      <w:r w:rsidRPr="004339EF">
        <w:rPr>
          <w:rFonts w:ascii="Times New Roman" w:hAnsi="Times New Roman"/>
        </w:rPr>
        <w:t>PSCell</w:t>
      </w:r>
      <w:proofErr w:type="spellEnd"/>
      <w:r w:rsidRPr="004339EF">
        <w:rPr>
          <w:rFonts w:ascii="Times New Roman" w:hAnsi="Times New Roman"/>
        </w:rPr>
        <w:t xml:space="preserve"> is configured</w:t>
      </w:r>
      <w:r>
        <w:rPr>
          <w:rFonts w:ascii="Times New Roman" w:hAnsi="Times New Roman"/>
        </w:rPr>
        <w:t>:</w:t>
      </w:r>
    </w:p>
    <w:p w14:paraId="4A842E8D" w14:textId="03E2F609" w:rsidR="00A96BC3" w:rsidRPr="001F2198" w:rsidRDefault="00A96BC3" w:rsidP="00A96BC3">
      <w:pPr>
        <w:pStyle w:val="a0"/>
        <w:numPr>
          <w:ilvl w:val="0"/>
          <w:numId w:val="21"/>
        </w:numPr>
        <w:spacing w:before="120"/>
        <w:rPr>
          <w:rFonts w:ascii="Times New Roman" w:eastAsia="宋体" w:hAnsi="Times New Roman"/>
          <w:szCs w:val="16"/>
          <w:lang w:eastAsia="zh-CN"/>
        </w:rPr>
      </w:pPr>
      <w:r w:rsidRPr="00F961F3">
        <w:rPr>
          <w:rFonts w:ascii="Times New Roman" w:eastAsia="宋体" w:hAnsi="Times New Roman"/>
          <w:i/>
          <w:szCs w:val="16"/>
          <w:lang w:eastAsia="zh-CN"/>
        </w:rPr>
        <w:t>Case 1</w:t>
      </w:r>
      <w:r>
        <w:rPr>
          <w:rFonts w:ascii="Times New Roman" w:eastAsia="宋体" w:hAnsi="Times New Roman"/>
          <w:i/>
          <w:szCs w:val="16"/>
          <w:lang w:eastAsia="zh-CN"/>
        </w:rPr>
        <w:t xml:space="preserve"> (</w:t>
      </w:r>
      <w:proofErr w:type="spellStart"/>
      <w:r w:rsidR="000B010D">
        <w:rPr>
          <w:rFonts w:ascii="Times New Roman" w:eastAsia="宋体" w:hAnsi="Times New Roman"/>
          <w:i/>
          <w:szCs w:val="16"/>
          <w:lang w:eastAsia="zh-CN"/>
        </w:rPr>
        <w:t>sScell</w:t>
      </w:r>
      <w:proofErr w:type="spellEnd"/>
      <w:r>
        <w:rPr>
          <w:rFonts w:ascii="Times New Roman" w:eastAsia="宋体" w:hAnsi="Times New Roman"/>
          <w:i/>
          <w:szCs w:val="16"/>
          <w:lang w:eastAsia="zh-CN"/>
        </w:rPr>
        <w:t>-&gt;</w:t>
      </w:r>
      <w:proofErr w:type="spellStart"/>
      <w:r w:rsidR="000B010D">
        <w:rPr>
          <w:rFonts w:ascii="Times New Roman" w:eastAsia="宋体" w:hAnsi="Times New Roman"/>
          <w:i/>
          <w:szCs w:val="16"/>
          <w:lang w:eastAsia="zh-CN"/>
        </w:rPr>
        <w:t>sScell</w:t>
      </w:r>
      <w:proofErr w:type="spellEnd"/>
      <w:r>
        <w:rPr>
          <w:rFonts w:ascii="Times New Roman" w:eastAsia="宋体" w:hAnsi="Times New Roman"/>
          <w:i/>
          <w:szCs w:val="16"/>
          <w:lang w:eastAsia="zh-CN"/>
        </w:rPr>
        <w:t>)</w:t>
      </w:r>
      <w:r>
        <w:rPr>
          <w:rFonts w:ascii="Times New Roman" w:eastAsia="宋体" w:hAnsi="Times New Roman"/>
          <w:szCs w:val="16"/>
          <w:lang w:eastAsia="zh-CN"/>
        </w:rPr>
        <w:t xml:space="preserve">: </w:t>
      </w:r>
      <w:r w:rsidRPr="004339EF">
        <w:rPr>
          <w:rFonts w:ascii="Times New Roman" w:hAnsi="Times New Roman"/>
        </w:rPr>
        <w:t>self-scheduling on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p>
    <w:p w14:paraId="4BFAC704" w14:textId="35055D8F" w:rsidR="00A96BC3" w:rsidRPr="001F2198" w:rsidRDefault="00A96BC3" w:rsidP="00A96BC3">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lastRenderedPageBreak/>
        <w:t>Case 2</w:t>
      </w:r>
      <w:r>
        <w:rPr>
          <w:rFonts w:ascii="Times New Roman" w:hAnsi="Times New Roman"/>
          <w:i/>
        </w:rPr>
        <w:t xml:space="preserve"> (</w:t>
      </w:r>
      <w:proofErr w:type="spellStart"/>
      <w:r w:rsidR="000B010D">
        <w:rPr>
          <w:rFonts w:ascii="Times New Roman" w:hAnsi="Times New Roman"/>
          <w:i/>
        </w:rPr>
        <w:t>sScell</w:t>
      </w:r>
      <w:proofErr w:type="spellEnd"/>
      <w:r>
        <w:rPr>
          <w:rFonts w:ascii="Times New Roman" w:hAnsi="Times New Roman"/>
          <w:i/>
        </w:rPr>
        <w:t>-&gt;N-</w:t>
      </w:r>
      <w:proofErr w:type="spellStart"/>
      <w:r>
        <w:rPr>
          <w:rFonts w:ascii="Times New Roman" w:hAnsi="Times New Roman"/>
          <w:i/>
        </w:rPr>
        <w:t>Scell</w:t>
      </w:r>
      <w:proofErr w:type="spellEnd"/>
      <w:r>
        <w:rPr>
          <w:rFonts w:ascii="Times New Roman" w:hAnsi="Times New Roman"/>
          <w:i/>
        </w:rPr>
        <w:t>)</w:t>
      </w:r>
      <w:r>
        <w:rPr>
          <w:rFonts w:ascii="Times New Roman" w:hAnsi="Times New Roman"/>
        </w:rPr>
        <w:t xml:space="preserve">: </w:t>
      </w:r>
      <w:r w:rsidRPr="004339EF">
        <w:rPr>
          <w:rFonts w:ascii="Times New Roman" w:hAnsi="Times New Roman"/>
        </w:rPr>
        <w:t>cross-carrier scheduling from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xml:space="preserve"> to another </w:t>
      </w:r>
      <w:proofErr w:type="spellStart"/>
      <w:r>
        <w:rPr>
          <w:rFonts w:ascii="Times New Roman" w:hAnsi="Times New Roman"/>
        </w:rPr>
        <w:t>Scell</w:t>
      </w:r>
      <w:proofErr w:type="spellEnd"/>
    </w:p>
    <w:p w14:paraId="6EB1BE97" w14:textId="29E309D2" w:rsidR="00A96BC3" w:rsidRPr="001F2198" w:rsidRDefault="00A96BC3" w:rsidP="00A96BC3">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3</w:t>
      </w:r>
      <w:r>
        <w:rPr>
          <w:rFonts w:ascii="Times New Roman" w:hAnsi="Times New Roman"/>
          <w:i/>
        </w:rPr>
        <w:t xml:space="preserve"> (</w:t>
      </w:r>
      <w:proofErr w:type="spellStart"/>
      <w:r w:rsidR="000B010D">
        <w:rPr>
          <w:rFonts w:ascii="Times New Roman" w:hAnsi="Times New Roman"/>
          <w:i/>
        </w:rPr>
        <w:t>sScell</w:t>
      </w:r>
      <w:proofErr w:type="spellEnd"/>
      <w:r>
        <w:rPr>
          <w:rFonts w:ascii="Times New Roman" w:hAnsi="Times New Roman"/>
          <w:i/>
        </w:rPr>
        <w:t>-&gt;P(S)Cell)</w:t>
      </w:r>
      <w:r>
        <w:rPr>
          <w:rFonts w:ascii="Times New Roman" w:hAnsi="Times New Roman"/>
        </w:rPr>
        <w:t xml:space="preserve">: </w:t>
      </w:r>
      <w:r w:rsidRPr="004339EF">
        <w:rPr>
          <w:rFonts w:ascii="Times New Roman" w:hAnsi="Times New Roman"/>
        </w:rPr>
        <w:t>cross-carrier scheduling from the ‘</w:t>
      </w:r>
      <w:proofErr w:type="spellStart"/>
      <w:r w:rsidRPr="004339EF">
        <w:rPr>
          <w:rFonts w:ascii="Times New Roman" w:hAnsi="Times New Roman"/>
        </w:rPr>
        <w:t>SCell</w:t>
      </w:r>
      <w:proofErr w:type="spellEnd"/>
      <w:r w:rsidRPr="004339EF">
        <w:rPr>
          <w:rFonts w:ascii="Times New Roman" w:hAnsi="Times New Roman"/>
        </w:rPr>
        <w:t xml:space="preserve"> used for scheduling 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xml:space="preserve"> to P(S)Cell</w:t>
      </w:r>
    </w:p>
    <w:p w14:paraId="33E99467" w14:textId="77777777" w:rsidR="00A96BC3" w:rsidRPr="001F2198" w:rsidRDefault="00A96BC3" w:rsidP="00A96BC3">
      <w:pPr>
        <w:pStyle w:val="a0"/>
        <w:numPr>
          <w:ilvl w:val="0"/>
          <w:numId w:val="21"/>
        </w:numPr>
        <w:spacing w:before="120"/>
        <w:rPr>
          <w:rFonts w:ascii="Times New Roman" w:eastAsia="宋体" w:hAnsi="Times New Roman"/>
          <w:szCs w:val="16"/>
          <w:lang w:eastAsia="zh-CN"/>
        </w:rPr>
      </w:pPr>
      <w:r w:rsidRPr="00F961F3">
        <w:rPr>
          <w:rFonts w:ascii="Times New Roman" w:hAnsi="Times New Roman"/>
          <w:i/>
        </w:rPr>
        <w:t>Case 4</w:t>
      </w:r>
      <w:r>
        <w:rPr>
          <w:rFonts w:ascii="Times New Roman" w:hAnsi="Times New Roman"/>
          <w:i/>
        </w:rPr>
        <w:t xml:space="preserve"> (P(S)Cell-&gt;</w:t>
      </w:r>
      <w:r w:rsidRPr="007E21F5">
        <w:rPr>
          <w:rFonts w:ascii="Times New Roman" w:hAnsi="Times New Roman"/>
          <w:i/>
        </w:rPr>
        <w:t xml:space="preserve"> </w:t>
      </w:r>
      <w:r>
        <w:rPr>
          <w:rFonts w:ascii="Times New Roman" w:hAnsi="Times New Roman"/>
          <w:i/>
        </w:rPr>
        <w:t>P(S)Cell)</w:t>
      </w:r>
      <w:r>
        <w:rPr>
          <w:rFonts w:ascii="Times New Roman" w:hAnsi="Times New Roman"/>
        </w:rPr>
        <w:t xml:space="preserve">: </w:t>
      </w:r>
      <w:r w:rsidRPr="004339EF">
        <w:rPr>
          <w:rFonts w:ascii="Times New Roman" w:hAnsi="Times New Roman"/>
        </w:rPr>
        <w:t xml:space="preserve">self-scheduling on the </w:t>
      </w:r>
      <w:r>
        <w:rPr>
          <w:rFonts w:ascii="Times New Roman" w:hAnsi="Times New Roman"/>
        </w:rPr>
        <w:t xml:space="preserve">P(S)Cell when configured to be scheduled from an </w:t>
      </w:r>
      <w:proofErr w:type="spellStart"/>
      <w:r>
        <w:rPr>
          <w:rFonts w:ascii="Times New Roman" w:hAnsi="Times New Roman"/>
        </w:rPr>
        <w:t>SCell</w:t>
      </w:r>
      <w:proofErr w:type="spellEnd"/>
    </w:p>
    <w:p w14:paraId="22EEFC7A" w14:textId="0413E448" w:rsidR="00A96BC3" w:rsidRPr="00097B91" w:rsidRDefault="00A96BC3" w:rsidP="00A96BC3">
      <w:pPr>
        <w:pStyle w:val="a0"/>
        <w:spacing w:before="120"/>
        <w:rPr>
          <w:rFonts w:ascii="Times New Roman" w:hAnsi="Times New Roman"/>
        </w:rPr>
      </w:pPr>
    </w:p>
    <w:p w14:paraId="45588B9E" w14:textId="77777777" w:rsidR="00A96BC3" w:rsidRPr="00D75616" w:rsidRDefault="00A96BC3" w:rsidP="00A96BC3">
      <w:pPr>
        <w:pStyle w:val="3"/>
        <w:numPr>
          <w:ilvl w:val="2"/>
          <w:numId w:val="32"/>
        </w:numPr>
        <w:tabs>
          <w:tab w:val="left" w:pos="-5500"/>
        </w:tabs>
        <w:ind w:left="1304"/>
        <w:rPr>
          <w:lang w:eastAsia="zh-CN"/>
        </w:rPr>
      </w:pPr>
      <w:bookmarkStart w:id="18" w:name="_Ref61517573"/>
      <w:r>
        <w:rPr>
          <w:lang w:eastAsia="zh-CN"/>
        </w:rPr>
        <w:t>Non-fallback DCI</w:t>
      </w:r>
      <w:bookmarkEnd w:id="18"/>
    </w:p>
    <w:p w14:paraId="70F1082F" w14:textId="45A365A5" w:rsidR="00A96BC3" w:rsidRDefault="00A96BC3" w:rsidP="00A96BC3">
      <w:pPr>
        <w:pStyle w:val="a0"/>
        <w:spacing w:before="120"/>
        <w:rPr>
          <w:rFonts w:ascii="Times New Roman" w:hAnsi="Times New Roman"/>
        </w:rPr>
      </w:pPr>
      <w:r w:rsidRPr="00AD240D">
        <w:rPr>
          <w:rFonts w:ascii="Times New Roman" w:eastAsia="宋体" w:hAnsi="Times New Roman"/>
          <w:b/>
          <w:bCs/>
          <w:i/>
          <w:szCs w:val="16"/>
          <w:lang w:eastAsia="zh-CN"/>
        </w:rPr>
        <w:t>For Case 1 and Case 2</w:t>
      </w:r>
      <w:r w:rsidRPr="00AD240D">
        <w:rPr>
          <w:rFonts w:ascii="Times New Roman" w:eastAsia="宋体" w:hAnsi="Times New Roman"/>
          <w:b/>
          <w:bCs/>
          <w:szCs w:val="16"/>
          <w:lang w:eastAsia="zh-CN"/>
        </w:rPr>
        <w:t xml:space="preserve">, </w:t>
      </w:r>
      <w:r>
        <w:rPr>
          <w:rFonts w:ascii="Times New Roman" w:eastAsia="宋体" w:hAnsi="Times New Roman"/>
          <w:szCs w:val="16"/>
          <w:lang w:eastAsia="zh-CN"/>
        </w:rPr>
        <w:t xml:space="preserve">it is obvious that the PDCCH monitoring follows </w:t>
      </w:r>
      <w:r>
        <w:rPr>
          <w:rFonts w:ascii="Times New Roman" w:eastAsia="宋体" w:hAnsi="Times New Roman" w:hint="eastAsia"/>
          <w:szCs w:val="16"/>
          <w:lang w:eastAsia="zh-CN"/>
        </w:rPr>
        <w:t>the</w:t>
      </w:r>
      <w:r>
        <w:rPr>
          <w:rFonts w:ascii="Times New Roman" w:eastAsia="宋体" w:hAnsi="Times New Roman"/>
          <w:szCs w:val="16"/>
          <w:lang w:eastAsia="zh-CN"/>
        </w:rPr>
        <w:t xml:space="preserve"> </w:t>
      </w:r>
      <w:r>
        <w:rPr>
          <w:rFonts w:ascii="Times New Roman" w:eastAsia="宋体" w:hAnsi="Times New Roman" w:hint="eastAsia"/>
          <w:szCs w:val="16"/>
          <w:lang w:eastAsia="zh-CN"/>
        </w:rPr>
        <w:t>ex</w:t>
      </w:r>
      <w:r>
        <w:rPr>
          <w:rFonts w:ascii="Times New Roman" w:eastAsia="宋体" w:hAnsi="Times New Roman"/>
          <w:szCs w:val="16"/>
          <w:lang w:eastAsia="zh-CN"/>
        </w:rPr>
        <w:t xml:space="preserve">isting behaviors as in Rel-15&amp;16 since the scheduling is not related to the functionality of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scheduling </w:t>
      </w:r>
      <w:r w:rsidRPr="004339EF">
        <w:rPr>
          <w:rFonts w:ascii="Times New Roman" w:hAnsi="Times New Roman"/>
        </w:rPr>
        <w:t>P</w:t>
      </w:r>
      <w:r>
        <w:rPr>
          <w:rFonts w:ascii="Times New Roman" w:hAnsi="Times New Roman"/>
        </w:rPr>
        <w:t>(</w:t>
      </w:r>
      <w:r w:rsidRPr="004339EF">
        <w:rPr>
          <w:rFonts w:ascii="Times New Roman" w:hAnsi="Times New Roman"/>
        </w:rPr>
        <w:t>S</w:t>
      </w:r>
      <w:r>
        <w:rPr>
          <w:rFonts w:ascii="Times New Roman" w:hAnsi="Times New Roman"/>
        </w:rPr>
        <w:t>)</w:t>
      </w:r>
      <w:r w:rsidRPr="004339EF">
        <w:rPr>
          <w:rFonts w:ascii="Times New Roman" w:hAnsi="Times New Roman"/>
        </w:rPr>
        <w:t>Cell</w:t>
      </w:r>
      <w:r>
        <w:rPr>
          <w:rFonts w:ascii="Times New Roman" w:hAnsi="Times New Roman"/>
        </w:rPr>
        <w:t xml:space="preserve">, i.e. UE will monitor non-fallback DCI in USS of </w:t>
      </w:r>
      <w:proofErr w:type="spellStart"/>
      <w:r w:rsidR="000B010D">
        <w:rPr>
          <w:rFonts w:ascii="Times New Roman" w:hAnsi="Times New Roman"/>
        </w:rPr>
        <w:t>sScell</w:t>
      </w:r>
      <w:proofErr w:type="spellEnd"/>
      <w:r>
        <w:rPr>
          <w:rFonts w:ascii="Times New Roman" w:hAnsi="Times New Roman"/>
        </w:rPr>
        <w:t>.</w:t>
      </w:r>
    </w:p>
    <w:p w14:paraId="69D3E078" w14:textId="1E2916E7" w:rsidR="00A96BC3" w:rsidRDefault="003A2EAE" w:rsidP="00A96BC3">
      <w:pPr>
        <w:pStyle w:val="a0"/>
        <w:spacing w:before="120"/>
        <w:rPr>
          <w:rFonts w:ascii="Times New Roman" w:eastAsia="宋体" w:hAnsi="Times New Roman"/>
          <w:szCs w:val="16"/>
          <w:lang w:eastAsia="zh-CN"/>
        </w:rPr>
      </w:pPr>
      <w:r w:rsidRPr="00AD240D">
        <w:rPr>
          <w:rFonts w:eastAsiaTheme="minorEastAsia"/>
          <w:b/>
          <w:bCs/>
          <w:noProof/>
          <w:lang w:eastAsia="zh-CN"/>
        </w:rPr>
        <mc:AlternateContent>
          <mc:Choice Requires="wps">
            <w:drawing>
              <wp:anchor distT="45720" distB="45720" distL="114300" distR="114300" simplePos="0" relativeHeight="251659264" behindDoc="0" locked="0" layoutInCell="1" allowOverlap="1" wp14:anchorId="096E6494" wp14:editId="624B0189">
                <wp:simplePos x="0" y="0"/>
                <wp:positionH relativeFrom="margin">
                  <wp:posOffset>-635</wp:posOffset>
                </wp:positionH>
                <wp:positionV relativeFrom="paragraph">
                  <wp:posOffset>358775</wp:posOffset>
                </wp:positionV>
                <wp:extent cx="5708015" cy="1404620"/>
                <wp:effectExtent l="0" t="0" r="26035" b="2286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2D908E38" w14:textId="77777777" w:rsidR="00FB6BEE" w:rsidRPr="00F31B74" w:rsidRDefault="00FB6BEE" w:rsidP="00A96BC3">
                            <w:pPr>
                              <w:rPr>
                                <w:rFonts w:ascii="Times New Roman" w:hAnsi="Times New Roman"/>
                                <w:highlight w:val="green"/>
                              </w:rPr>
                            </w:pPr>
                            <w:r w:rsidRPr="00F31B74">
                              <w:rPr>
                                <w:rFonts w:ascii="Times New Roman" w:hAnsi="Times New Roman"/>
                                <w:highlight w:val="green"/>
                              </w:rPr>
                              <w:t>Agreements:</w:t>
                            </w:r>
                          </w:p>
                          <w:p w14:paraId="1DACC6FF" w14:textId="491B4000" w:rsidR="00FB6BEE" w:rsidRPr="00D20FB9" w:rsidRDefault="00FB6BEE" w:rsidP="00A96BC3">
                            <w:pPr>
                              <w:numPr>
                                <w:ilvl w:val="1"/>
                                <w:numId w:val="23"/>
                              </w:numPr>
                              <w:tabs>
                                <w:tab w:val="clear" w:pos="1440"/>
                                <w:tab w:val="num" w:pos="360"/>
                              </w:tabs>
                              <w:ind w:left="357" w:hanging="357"/>
                              <w:jc w:val="both"/>
                              <w:rPr>
                                <w:rFonts w:ascii="Times New Roman" w:hAnsi="Times New Roman"/>
                              </w:rPr>
                            </w:pPr>
                            <w:r w:rsidRPr="00D20FB9">
                              <w:rPr>
                                <w:rFonts w:ascii="Times New Roman" w:hAnsi="Times New Roman"/>
                              </w:rPr>
                              <w:t xml:space="preserve">Discuss in RAN1#104-e how to handle ‘DCI formats 0_1,1_1,0_2,1_2 scheduling PDSCH/PUSCH on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from USS set(s), when CCS from </w:t>
                            </w:r>
                            <w:proofErr w:type="spellStart"/>
                            <w:r>
                              <w:rPr>
                                <w:rFonts w:ascii="Times New Roman" w:hAnsi="Times New Roman"/>
                              </w:rPr>
                              <w:t>sScell</w:t>
                            </w:r>
                            <w:proofErr w:type="spellEnd"/>
                            <w:r w:rsidRPr="00D20FB9">
                              <w:rPr>
                                <w:rFonts w:ascii="Times New Roman" w:hAnsi="Times New Roman"/>
                              </w:rPr>
                              <w:t xml:space="preserve"> to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is </w:t>
                            </w:r>
                            <w:proofErr w:type="gramStart"/>
                            <w:r w:rsidRPr="00D20FB9">
                              <w:rPr>
                                <w:rFonts w:ascii="Times New Roman" w:hAnsi="Times New Roman"/>
                              </w:rPr>
                              <w:t>configured..</w:t>
                            </w:r>
                            <w:proofErr w:type="gramEnd"/>
                            <w:r w:rsidRPr="00D20FB9">
                              <w:rPr>
                                <w:rFonts w:ascii="Times New Roman" w:hAnsi="Times New Roman"/>
                              </w:rPr>
                              <w:t xml:space="preserve"> Below alternatives can be considered in the discussion (other alternatives are not precluded)</w:t>
                            </w:r>
                          </w:p>
                          <w:p w14:paraId="085AF783" w14:textId="35730E3A" w:rsidR="00FB6BEE" w:rsidRPr="00D20FB9" w:rsidRDefault="00FB6BEE" w:rsidP="00A96BC3">
                            <w:pPr>
                              <w:numPr>
                                <w:ilvl w:val="2"/>
                                <w:numId w:val="23"/>
                              </w:numPr>
                              <w:jc w:val="both"/>
                              <w:rPr>
                                <w:rFonts w:ascii="Times New Roman" w:hAnsi="Times New Roman"/>
                              </w:rPr>
                            </w:pPr>
                            <w:r w:rsidRPr="00D20FB9">
                              <w:rPr>
                                <w:rFonts w:ascii="Times New Roman" w:hAnsi="Times New Roman"/>
                              </w:rPr>
                              <w:t xml:space="preserve">Alt 1: UE cannot be configured to monitor DCI formats 0_1,1_1,0_2,1_2 on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USS set(s), and can be configured to monitor them only on the </w:t>
                            </w:r>
                            <w:proofErr w:type="spellStart"/>
                            <w:r>
                              <w:rPr>
                                <w:rFonts w:ascii="Times New Roman" w:hAnsi="Times New Roman"/>
                              </w:rPr>
                              <w:t>sScell</w:t>
                            </w:r>
                            <w:proofErr w:type="spellEnd"/>
                            <w:r w:rsidRPr="00D20FB9">
                              <w:rPr>
                                <w:rFonts w:ascii="Times New Roman" w:hAnsi="Times New Roman"/>
                              </w:rPr>
                              <w:t xml:space="preserve"> USS set(s)</w:t>
                            </w:r>
                          </w:p>
                          <w:p w14:paraId="24D60C05" w14:textId="19F592D3" w:rsidR="00FB6BEE" w:rsidRPr="00D20FB9" w:rsidRDefault="00FB6BEE" w:rsidP="00A96BC3">
                            <w:pPr>
                              <w:numPr>
                                <w:ilvl w:val="2"/>
                                <w:numId w:val="23"/>
                              </w:numPr>
                              <w:jc w:val="both"/>
                              <w:rPr>
                                <w:rFonts w:ascii="Times New Roman" w:hAnsi="Times New Roman"/>
                              </w:rPr>
                            </w:pPr>
                            <w:r w:rsidRPr="00D20FB9">
                              <w:rPr>
                                <w:rFonts w:ascii="Times New Roman" w:hAnsi="Times New Roman"/>
                              </w:rPr>
                              <w:t xml:space="preserve">Alt 2: UE can be configured to monitor DCI formats 0_1/1_1/0_2/1_2 on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USS set(s), and/or on </w:t>
                            </w:r>
                            <w:proofErr w:type="spellStart"/>
                            <w:r>
                              <w:rPr>
                                <w:rFonts w:ascii="Times New Roman" w:hAnsi="Times New Roman"/>
                              </w:rPr>
                              <w:t>sScell</w:t>
                            </w:r>
                            <w:proofErr w:type="spellEnd"/>
                            <w:r w:rsidRPr="00D20FB9">
                              <w:rPr>
                                <w:rFonts w:ascii="Times New Roman" w:hAnsi="Times New Roman"/>
                              </w:rPr>
                              <w:t xml:space="preserve"> USS set(s). The PDCCH monitoring is based on following alternatives (other alternatives are not precluded)</w:t>
                            </w:r>
                          </w:p>
                          <w:p w14:paraId="4297F4D5" w14:textId="77777777" w:rsidR="00FB6BEE" w:rsidRPr="00D20FB9" w:rsidRDefault="00FB6BEE" w:rsidP="00A96BC3">
                            <w:pPr>
                              <w:numPr>
                                <w:ilvl w:val="3"/>
                                <w:numId w:val="23"/>
                              </w:numPr>
                              <w:jc w:val="both"/>
                              <w:rPr>
                                <w:rFonts w:ascii="Times New Roman" w:hAnsi="Times New Roman"/>
                              </w:rPr>
                            </w:pPr>
                            <w:r w:rsidRPr="00D20FB9">
                              <w:rPr>
                                <w:rFonts w:ascii="Times New Roman" w:hAnsi="Times New Roman"/>
                              </w:rPr>
                              <w:t xml:space="preserve">Alt 2-1: </w:t>
                            </w:r>
                          </w:p>
                          <w:p w14:paraId="5A986120" w14:textId="7D0E74A0" w:rsidR="00FB6BEE" w:rsidRPr="00D20FB9" w:rsidRDefault="00FB6BEE" w:rsidP="00A96BC3">
                            <w:pPr>
                              <w:numPr>
                                <w:ilvl w:val="4"/>
                                <w:numId w:val="23"/>
                              </w:numPr>
                              <w:jc w:val="both"/>
                              <w:rPr>
                                <w:rFonts w:ascii="Times New Roman" w:hAnsi="Times New Roman"/>
                              </w:rPr>
                            </w:pPr>
                            <w:r w:rsidRPr="00D20FB9">
                              <w:rPr>
                                <w:rFonts w:ascii="Times New Roman" w:hAnsi="Times New Roman"/>
                              </w:rPr>
                              <w:t xml:space="preserve">UE can monitor DCI formats 0_1,1_1,0_2,1_2 on both </w:t>
                            </w:r>
                            <w:proofErr w:type="spellStart"/>
                            <w:r w:rsidRPr="00D20FB9">
                              <w:rPr>
                                <w:rFonts w:ascii="Times New Roman" w:hAnsi="Times New Roman"/>
                              </w:rPr>
                              <w:t>PCell</w:t>
                            </w:r>
                            <w:proofErr w:type="spellEnd"/>
                            <w:r w:rsidRPr="00D20FB9">
                              <w:rPr>
                                <w:rFonts w:ascii="Times New Roman" w:hAnsi="Times New Roman"/>
                              </w:rPr>
                              <w:t xml:space="preserve"> USS set(s) and </w:t>
                            </w:r>
                            <w:proofErr w:type="spellStart"/>
                            <w:r>
                              <w:rPr>
                                <w:rFonts w:ascii="Times New Roman" w:hAnsi="Times New Roman"/>
                              </w:rPr>
                              <w:t>sScell</w:t>
                            </w:r>
                            <w:proofErr w:type="spellEnd"/>
                            <w:r w:rsidRPr="00D20FB9">
                              <w:rPr>
                                <w:rFonts w:ascii="Times New Roman" w:hAnsi="Times New Roman"/>
                              </w:rPr>
                              <w:t xml:space="preserve"> USS sets simultaneously</w:t>
                            </w:r>
                          </w:p>
                          <w:p w14:paraId="22D2E8FC" w14:textId="77777777"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Alt 2-2: </w:t>
                            </w:r>
                          </w:p>
                          <w:p w14:paraId="1040D5A7" w14:textId="2E9D255F" w:rsidR="00FB6BEE" w:rsidRPr="00F31B74" w:rsidRDefault="00FB6BEE" w:rsidP="00A96BC3">
                            <w:pPr>
                              <w:numPr>
                                <w:ilvl w:val="4"/>
                                <w:numId w:val="23"/>
                              </w:numPr>
                              <w:jc w:val="both"/>
                              <w:rPr>
                                <w:rFonts w:ascii="Times New Roman" w:hAnsi="Times New Roman"/>
                              </w:rPr>
                            </w:pPr>
                            <w:r w:rsidRPr="00F31B74">
                              <w:rPr>
                                <w:rFonts w:ascii="Times New Roman" w:hAnsi="Times New Roman"/>
                              </w:rPr>
                              <w:t xml:space="preserve">Dynamic switching of PDCCH monitoring of DCI formats 0_1,1_1,0_2,1_2 between monitoring on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 xml:space="preserve"> USS sets and monitoring on </w:t>
                            </w:r>
                            <w:proofErr w:type="spellStart"/>
                            <w:r>
                              <w:rPr>
                                <w:rFonts w:ascii="Times New Roman" w:hAnsi="Times New Roman"/>
                              </w:rPr>
                              <w:t>sScell</w:t>
                            </w:r>
                            <w:proofErr w:type="spellEnd"/>
                            <w:r w:rsidRPr="00F31B74">
                              <w:rPr>
                                <w:rFonts w:ascii="Times New Roman" w:hAnsi="Times New Roman"/>
                              </w:rPr>
                              <w:t xml:space="preserve"> USS sets is supported</w:t>
                            </w:r>
                          </w:p>
                          <w:p w14:paraId="225133CC" w14:textId="77777777" w:rsidR="00FB6BEE" w:rsidRPr="00F31B74" w:rsidRDefault="00FB6BEE" w:rsidP="00A96BC3">
                            <w:pPr>
                              <w:numPr>
                                <w:ilvl w:val="5"/>
                                <w:numId w:val="23"/>
                              </w:numPr>
                              <w:jc w:val="both"/>
                              <w:rPr>
                                <w:rFonts w:ascii="Times New Roman" w:hAnsi="Times New Roman"/>
                              </w:rPr>
                            </w:pPr>
                            <w:r w:rsidRPr="00F31B74">
                              <w:rPr>
                                <w:rFonts w:ascii="Times New Roman" w:hAnsi="Times New Roman"/>
                              </w:rPr>
                              <w:t>FFS: Details of switching mechanism</w:t>
                            </w:r>
                          </w:p>
                          <w:p w14:paraId="203CE191" w14:textId="5DAF821B" w:rsidR="00FB6BEE" w:rsidRPr="00F31B74" w:rsidRDefault="00FB6BEE" w:rsidP="00A96BC3">
                            <w:pPr>
                              <w:numPr>
                                <w:ilvl w:val="4"/>
                                <w:numId w:val="23"/>
                              </w:numPr>
                              <w:jc w:val="both"/>
                              <w:rPr>
                                <w:rFonts w:ascii="Times New Roman" w:hAnsi="Times New Roman"/>
                              </w:rPr>
                            </w:pPr>
                            <w:r w:rsidRPr="00F31B74">
                              <w:rPr>
                                <w:rFonts w:ascii="Times New Roman" w:hAnsi="Times New Roman"/>
                              </w:rPr>
                              <w:t xml:space="preserve">UE does not monitor DCI formats 0_1,1_1,0_2,1_2 on both </w:t>
                            </w:r>
                            <w:proofErr w:type="spellStart"/>
                            <w:r w:rsidRPr="00F31B74">
                              <w:rPr>
                                <w:rFonts w:ascii="Times New Roman" w:hAnsi="Times New Roman"/>
                              </w:rPr>
                              <w:t>PCell</w:t>
                            </w:r>
                            <w:proofErr w:type="spellEnd"/>
                            <w:r w:rsidRPr="00F31B74">
                              <w:rPr>
                                <w:rFonts w:ascii="Times New Roman" w:hAnsi="Times New Roman"/>
                              </w:rPr>
                              <w:t xml:space="preserve"> USS set(s) and </w:t>
                            </w:r>
                            <w:proofErr w:type="spellStart"/>
                            <w:r>
                              <w:rPr>
                                <w:rFonts w:ascii="Times New Roman" w:hAnsi="Times New Roman"/>
                              </w:rPr>
                              <w:t>sScell</w:t>
                            </w:r>
                            <w:proofErr w:type="spellEnd"/>
                            <w:r w:rsidRPr="00F31B74">
                              <w:rPr>
                                <w:rFonts w:ascii="Times New Roman" w:hAnsi="Times New Roman"/>
                              </w:rPr>
                              <w:t xml:space="preserve"> USS sets simultaneously</w:t>
                            </w:r>
                          </w:p>
                          <w:p w14:paraId="5AA643F4" w14:textId="77777777"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Alt 2-3: </w:t>
                            </w:r>
                          </w:p>
                          <w:p w14:paraId="3789BE09" w14:textId="2CA9422A" w:rsidR="00FB6BEE" w:rsidRPr="00F31B74" w:rsidRDefault="00FB6BEE" w:rsidP="00A96BC3">
                            <w:pPr>
                              <w:numPr>
                                <w:ilvl w:val="4"/>
                                <w:numId w:val="23"/>
                              </w:numPr>
                              <w:jc w:val="both"/>
                              <w:rPr>
                                <w:rFonts w:ascii="Times New Roman" w:hAnsi="Times New Roman"/>
                              </w:rPr>
                            </w:pPr>
                            <w:r w:rsidRPr="00F31B74">
                              <w:rPr>
                                <w:rFonts w:ascii="Times New Roman" w:hAnsi="Times New Roman"/>
                              </w:rPr>
                              <w:t xml:space="preserve">UE does not monitor the same DCI format on both </w:t>
                            </w:r>
                            <w:proofErr w:type="spellStart"/>
                            <w:r w:rsidRPr="00F31B74">
                              <w:rPr>
                                <w:rFonts w:ascii="Times New Roman" w:hAnsi="Times New Roman"/>
                              </w:rPr>
                              <w:t>PCell</w:t>
                            </w:r>
                            <w:proofErr w:type="spellEnd"/>
                            <w:r w:rsidRPr="00F31B74">
                              <w:rPr>
                                <w:rFonts w:ascii="Times New Roman" w:hAnsi="Times New Roman"/>
                              </w:rPr>
                              <w:t xml:space="preserve"> USS set(s) and </w:t>
                            </w:r>
                            <w:proofErr w:type="spellStart"/>
                            <w:r>
                              <w:rPr>
                                <w:rFonts w:ascii="Times New Roman" w:hAnsi="Times New Roman"/>
                              </w:rPr>
                              <w:t>sScell</w:t>
                            </w:r>
                            <w:proofErr w:type="spellEnd"/>
                            <w:r w:rsidRPr="00F31B74">
                              <w:rPr>
                                <w:rFonts w:ascii="Times New Roman" w:hAnsi="Times New Roman"/>
                              </w:rPr>
                              <w:t xml:space="preserve"> USS sets simultaneously. UE can monitor some DCI formats on </w:t>
                            </w:r>
                            <w:proofErr w:type="spellStart"/>
                            <w:r>
                              <w:rPr>
                                <w:rFonts w:ascii="Times New Roman" w:hAnsi="Times New Roman"/>
                              </w:rPr>
                              <w:t>sScell</w:t>
                            </w:r>
                            <w:proofErr w:type="spellEnd"/>
                            <w:r w:rsidRPr="00F31B74">
                              <w:rPr>
                                <w:rFonts w:ascii="Times New Roman" w:hAnsi="Times New Roman"/>
                              </w:rPr>
                              <w:t xml:space="preserve"> USS sets and other DCI formats on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 xml:space="preserve"> USS sets simultaneously</w:t>
                            </w:r>
                          </w:p>
                          <w:p w14:paraId="3A4C234E" w14:textId="77777777"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Alt 2-4: </w:t>
                            </w:r>
                          </w:p>
                          <w:p w14:paraId="15F33E7B" w14:textId="0D780FE1" w:rsidR="00FB6BEE" w:rsidRPr="00F31B74" w:rsidRDefault="00FB6BEE" w:rsidP="00A96BC3">
                            <w:pPr>
                              <w:numPr>
                                <w:ilvl w:val="4"/>
                                <w:numId w:val="23"/>
                              </w:numPr>
                              <w:jc w:val="both"/>
                              <w:rPr>
                                <w:rFonts w:ascii="Times New Roman" w:hAnsi="Times New Roman"/>
                              </w:rPr>
                            </w:pPr>
                            <w:r w:rsidRPr="00F31B74">
                              <w:rPr>
                                <w:rFonts w:ascii="Times New Roman" w:hAnsi="Times New Roman"/>
                              </w:rPr>
                              <w:t xml:space="preserve">The USS set(s) on </w:t>
                            </w:r>
                            <w:proofErr w:type="spellStart"/>
                            <w:r w:rsidRPr="00F31B74">
                              <w:rPr>
                                <w:rFonts w:ascii="Times New Roman" w:hAnsi="Times New Roman"/>
                              </w:rPr>
                              <w:t>PSCell</w:t>
                            </w:r>
                            <w:proofErr w:type="spellEnd"/>
                            <w:r w:rsidRPr="00F31B74">
                              <w:rPr>
                                <w:rFonts w:ascii="Times New Roman" w:hAnsi="Times New Roman"/>
                              </w:rPr>
                              <w:t>/</w:t>
                            </w:r>
                            <w:proofErr w:type="spellStart"/>
                            <w:r w:rsidRPr="00F31B74">
                              <w:rPr>
                                <w:rFonts w:ascii="Times New Roman" w:hAnsi="Times New Roman"/>
                              </w:rPr>
                              <w:t>PCell</w:t>
                            </w:r>
                            <w:proofErr w:type="spellEnd"/>
                            <w:r w:rsidRPr="00F31B74">
                              <w:rPr>
                                <w:rFonts w:ascii="Times New Roman" w:hAnsi="Times New Roman"/>
                              </w:rPr>
                              <w:t xml:space="preserve"> and the USS set(s) on </w:t>
                            </w:r>
                            <w:proofErr w:type="spellStart"/>
                            <w:r>
                              <w:rPr>
                                <w:rFonts w:ascii="Times New Roman" w:hAnsi="Times New Roman"/>
                              </w:rPr>
                              <w:t>sScell</w:t>
                            </w:r>
                            <w:proofErr w:type="spellEnd"/>
                            <w:r w:rsidRPr="00F31B74">
                              <w:rPr>
                                <w:rFonts w:ascii="Times New Roman" w:hAnsi="Times New Roman"/>
                              </w:rPr>
                              <w:t xml:space="preserve"> are configured such that UE does not monitor DCI formats 0_1,1_1,0_2,1_2 on both </w:t>
                            </w:r>
                            <w:proofErr w:type="spellStart"/>
                            <w:r w:rsidRPr="00F31B74">
                              <w:rPr>
                                <w:rFonts w:ascii="Times New Roman" w:hAnsi="Times New Roman"/>
                              </w:rPr>
                              <w:t>PCell</w:t>
                            </w:r>
                            <w:proofErr w:type="spellEnd"/>
                            <w:r w:rsidRPr="00F31B74">
                              <w:rPr>
                                <w:rFonts w:ascii="Times New Roman" w:hAnsi="Times New Roman"/>
                              </w:rPr>
                              <w:t xml:space="preserve"> USS set(s) and </w:t>
                            </w:r>
                            <w:proofErr w:type="spellStart"/>
                            <w:r>
                              <w:rPr>
                                <w:rFonts w:ascii="Times New Roman" w:hAnsi="Times New Roman"/>
                              </w:rPr>
                              <w:t>sScell</w:t>
                            </w:r>
                            <w:proofErr w:type="spellEnd"/>
                            <w:r w:rsidRPr="00F31B74">
                              <w:rPr>
                                <w:rFonts w:ascii="Times New Roman" w:hAnsi="Times New Roman"/>
                              </w:rPr>
                              <w:t xml:space="preserve"> USS set(s) simultaneously</w:t>
                            </w:r>
                          </w:p>
                          <w:p w14:paraId="2FB0B1AD" w14:textId="77777777" w:rsidR="00FB6BEE" w:rsidRPr="00F31B74" w:rsidRDefault="00FB6BEE" w:rsidP="00A96BC3">
                            <w:pPr>
                              <w:numPr>
                                <w:ilvl w:val="2"/>
                                <w:numId w:val="23"/>
                              </w:numPr>
                              <w:jc w:val="both"/>
                              <w:rPr>
                                <w:rFonts w:ascii="Times New Roman" w:hAnsi="Times New Roman"/>
                              </w:rPr>
                            </w:pPr>
                            <w:r w:rsidRPr="00F31B74">
                              <w:rPr>
                                <w:rFonts w:ascii="Times New Roman" w:hAnsi="Times New Roman"/>
                              </w:rPr>
                              <w:t>FFS following aspects</w:t>
                            </w:r>
                          </w:p>
                          <w:p w14:paraId="289D0E25" w14:textId="44D1C52C"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Impact of </w:t>
                            </w:r>
                            <w:proofErr w:type="spellStart"/>
                            <w:r>
                              <w:rPr>
                                <w:rFonts w:ascii="Times New Roman" w:hAnsi="Times New Roman"/>
                              </w:rPr>
                              <w:t>sScell</w:t>
                            </w:r>
                            <w:proofErr w:type="spellEnd"/>
                            <w:r w:rsidRPr="00F31B74">
                              <w:rPr>
                                <w:rFonts w:ascii="Times New Roman" w:hAnsi="Times New Roman"/>
                              </w:rPr>
                              <w:t xml:space="preserve"> activation/deactivation and </w:t>
                            </w:r>
                            <w:proofErr w:type="spellStart"/>
                            <w:r>
                              <w:rPr>
                                <w:rFonts w:ascii="Times New Roman" w:hAnsi="Times New Roman"/>
                              </w:rPr>
                              <w:t>sScell</w:t>
                            </w:r>
                            <w:proofErr w:type="spellEnd"/>
                            <w:r w:rsidRPr="00F31B74">
                              <w:rPr>
                                <w:rFonts w:ascii="Times New Roman" w:hAnsi="Times New Roman"/>
                              </w:rPr>
                              <w:t xml:space="preserve"> dormancy</w:t>
                            </w:r>
                          </w:p>
                          <w:p w14:paraId="2C34622E" w14:textId="77777777"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Impact on BD/CCE limit handling including considering PDCCH monitoring on CSS sets and PDCCH monitoring of ‘DCI formats 0_0, 1_0 scheduling PUSCH/PDSCH on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w:t>
                            </w:r>
                          </w:p>
                          <w:p w14:paraId="70A75626" w14:textId="3E85FE2E"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Whether PDCCH overbooking on </w:t>
                            </w:r>
                            <w:proofErr w:type="spellStart"/>
                            <w:r>
                              <w:rPr>
                                <w:rFonts w:ascii="Times New Roman" w:hAnsi="Times New Roman"/>
                              </w:rPr>
                              <w:t>sScell</w:t>
                            </w:r>
                            <w:proofErr w:type="spellEnd"/>
                            <w:r w:rsidRPr="00F31B74">
                              <w:rPr>
                                <w:rFonts w:ascii="Times New Roman" w:hAnsi="Times New Roman"/>
                              </w:rPr>
                              <w:t xml:space="preserve"> is supported or not supported and impact (if any) on overbooking handling on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 xml:space="preserve"> </w:t>
                            </w:r>
                          </w:p>
                          <w:p w14:paraId="5EA0EF08" w14:textId="3574F258"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Impact from different numerologies between PDCCH on the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 xml:space="preserve"> and that on the </w:t>
                            </w:r>
                            <w:proofErr w:type="spellStart"/>
                            <w:r>
                              <w:rPr>
                                <w:rFonts w:ascii="Times New Roman" w:hAnsi="Times New Roman"/>
                              </w:rPr>
                              <w:t>sScell</w:t>
                            </w:r>
                            <w:proofErr w:type="spellEnd"/>
                          </w:p>
                          <w:p w14:paraId="5EFEF03A" w14:textId="6281E652"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Whether or not to have mechanism for activation/deactivation of scheduling from </w:t>
                            </w:r>
                            <w:proofErr w:type="spellStart"/>
                            <w:r>
                              <w:rPr>
                                <w:rFonts w:ascii="Times New Roman" w:hAnsi="Times New Roman"/>
                              </w:rPr>
                              <w:t>sScell</w:t>
                            </w:r>
                            <w:proofErr w:type="spellEnd"/>
                            <w:r w:rsidRPr="00F31B74">
                              <w:rPr>
                                <w:rFonts w:ascii="Times New Roman" w:hAnsi="Times New Roman"/>
                              </w:rPr>
                              <w:t xml:space="preserve"> to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p>
                          <w:p w14:paraId="7552D79B" w14:textId="77777777" w:rsidR="00FB6BEE" w:rsidRPr="006005F1" w:rsidRDefault="00FB6BEE" w:rsidP="00A96BC3">
                            <w:pPr>
                              <w:numPr>
                                <w:ilvl w:val="3"/>
                                <w:numId w:val="23"/>
                              </w:numPr>
                              <w:rPr>
                                <w:rFonts w:ascii="Times New Roman" w:hAnsi="Times New Roman"/>
                              </w:rPr>
                            </w:pPr>
                            <w:r w:rsidRPr="00F31B74">
                              <w:rPr>
                                <w:rFonts w:ascii="Times New Roman" w:hAnsi="Times New Roman"/>
                              </w:rPr>
                              <w:t xml:space="preserve">USS configuration details (e.g. handling of USS type (self-scheduling, cross carrier scheduling) for a configured USS set configured for scheduling of in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96E6494" id="_x0000_s1028" type="#_x0000_t202" style="position:absolute;left:0;text-align:left;margin-left:-.05pt;margin-top:28.25pt;width:449.4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">
                <v:textbox style="mso-fit-shape-to-text:t">
                  <w:txbxContent>
                    <w:p w14:paraId="2D908E38" w14:textId="77777777" w:rsidR="00FB6BEE" w:rsidRPr="00F31B74" w:rsidRDefault="00FB6BEE" w:rsidP="00A96BC3">
                      <w:pPr>
                        <w:rPr>
                          <w:rFonts w:ascii="Times New Roman" w:hAnsi="Times New Roman"/>
                          <w:highlight w:val="green"/>
                        </w:rPr>
                      </w:pPr>
                      <w:r w:rsidRPr="00F31B74">
                        <w:rPr>
                          <w:rFonts w:ascii="Times New Roman" w:hAnsi="Times New Roman"/>
                          <w:highlight w:val="green"/>
                        </w:rPr>
                        <w:t>Agreements:</w:t>
                      </w:r>
                    </w:p>
                    <w:p w14:paraId="1DACC6FF" w14:textId="491B4000" w:rsidR="00FB6BEE" w:rsidRPr="00D20FB9" w:rsidRDefault="00FB6BEE" w:rsidP="00A96BC3">
                      <w:pPr>
                        <w:numPr>
                          <w:ilvl w:val="1"/>
                          <w:numId w:val="23"/>
                        </w:numPr>
                        <w:tabs>
                          <w:tab w:val="clear" w:pos="1440"/>
                          <w:tab w:val="num" w:pos="360"/>
                        </w:tabs>
                        <w:ind w:left="357" w:hanging="357"/>
                        <w:jc w:val="both"/>
                        <w:rPr>
                          <w:rFonts w:ascii="Times New Roman" w:hAnsi="Times New Roman"/>
                        </w:rPr>
                      </w:pPr>
                      <w:r w:rsidRPr="00D20FB9">
                        <w:rPr>
                          <w:rFonts w:ascii="Times New Roman" w:hAnsi="Times New Roman"/>
                        </w:rPr>
                        <w:t xml:space="preserve">Discuss in RAN1#104-e how to handle ‘DCI formats 0_1,1_1,0_2,1_2 scheduling PDSCH/PUSCH on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from USS set(s), when CCS from </w:t>
                      </w:r>
                      <w:proofErr w:type="spellStart"/>
                      <w:r>
                        <w:rPr>
                          <w:rFonts w:ascii="Times New Roman" w:hAnsi="Times New Roman"/>
                        </w:rPr>
                        <w:t>sScell</w:t>
                      </w:r>
                      <w:proofErr w:type="spellEnd"/>
                      <w:r w:rsidRPr="00D20FB9">
                        <w:rPr>
                          <w:rFonts w:ascii="Times New Roman" w:hAnsi="Times New Roman"/>
                        </w:rPr>
                        <w:t xml:space="preserve"> to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is </w:t>
                      </w:r>
                      <w:proofErr w:type="gramStart"/>
                      <w:r w:rsidRPr="00D20FB9">
                        <w:rPr>
                          <w:rFonts w:ascii="Times New Roman" w:hAnsi="Times New Roman"/>
                        </w:rPr>
                        <w:t>configured..</w:t>
                      </w:r>
                      <w:proofErr w:type="gramEnd"/>
                      <w:r w:rsidRPr="00D20FB9">
                        <w:rPr>
                          <w:rFonts w:ascii="Times New Roman" w:hAnsi="Times New Roman"/>
                        </w:rPr>
                        <w:t xml:space="preserve"> Below alternatives can be considered in the discussion (other alternatives are not precluded)</w:t>
                      </w:r>
                    </w:p>
                    <w:p w14:paraId="085AF783" w14:textId="35730E3A" w:rsidR="00FB6BEE" w:rsidRPr="00D20FB9" w:rsidRDefault="00FB6BEE" w:rsidP="00A96BC3">
                      <w:pPr>
                        <w:numPr>
                          <w:ilvl w:val="2"/>
                          <w:numId w:val="23"/>
                        </w:numPr>
                        <w:jc w:val="both"/>
                        <w:rPr>
                          <w:rFonts w:ascii="Times New Roman" w:hAnsi="Times New Roman"/>
                        </w:rPr>
                      </w:pPr>
                      <w:r w:rsidRPr="00D20FB9">
                        <w:rPr>
                          <w:rFonts w:ascii="Times New Roman" w:hAnsi="Times New Roman"/>
                        </w:rPr>
                        <w:t xml:space="preserve">Alt 1: UE cannot be configured to monitor DCI formats 0_1,1_1,0_2,1_2 on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USS set(s), and can be configured to monitor them only on the </w:t>
                      </w:r>
                      <w:proofErr w:type="spellStart"/>
                      <w:r>
                        <w:rPr>
                          <w:rFonts w:ascii="Times New Roman" w:hAnsi="Times New Roman"/>
                        </w:rPr>
                        <w:t>sScell</w:t>
                      </w:r>
                      <w:proofErr w:type="spellEnd"/>
                      <w:r w:rsidRPr="00D20FB9">
                        <w:rPr>
                          <w:rFonts w:ascii="Times New Roman" w:hAnsi="Times New Roman"/>
                        </w:rPr>
                        <w:t xml:space="preserve"> USS set(s)</w:t>
                      </w:r>
                    </w:p>
                    <w:p w14:paraId="24D60C05" w14:textId="19F592D3" w:rsidR="00FB6BEE" w:rsidRPr="00D20FB9" w:rsidRDefault="00FB6BEE" w:rsidP="00A96BC3">
                      <w:pPr>
                        <w:numPr>
                          <w:ilvl w:val="2"/>
                          <w:numId w:val="23"/>
                        </w:numPr>
                        <w:jc w:val="both"/>
                        <w:rPr>
                          <w:rFonts w:ascii="Times New Roman" w:hAnsi="Times New Roman"/>
                        </w:rPr>
                      </w:pPr>
                      <w:r w:rsidRPr="00D20FB9">
                        <w:rPr>
                          <w:rFonts w:ascii="Times New Roman" w:hAnsi="Times New Roman"/>
                        </w:rPr>
                        <w:t xml:space="preserve">Alt 2: UE can be configured to monitor DCI formats 0_1/1_1/0_2/1_2 on </w:t>
                      </w:r>
                      <w:proofErr w:type="spellStart"/>
                      <w:r w:rsidRPr="00D20FB9">
                        <w:rPr>
                          <w:rFonts w:ascii="Times New Roman" w:hAnsi="Times New Roman"/>
                        </w:rPr>
                        <w:t>PCell</w:t>
                      </w:r>
                      <w:proofErr w:type="spellEnd"/>
                      <w:r w:rsidRPr="00D20FB9">
                        <w:rPr>
                          <w:rFonts w:ascii="Times New Roman" w:hAnsi="Times New Roman"/>
                        </w:rPr>
                        <w:t>/</w:t>
                      </w:r>
                      <w:proofErr w:type="spellStart"/>
                      <w:r w:rsidRPr="00D20FB9">
                        <w:rPr>
                          <w:rFonts w:ascii="Times New Roman" w:hAnsi="Times New Roman"/>
                        </w:rPr>
                        <w:t>PSCell</w:t>
                      </w:r>
                      <w:proofErr w:type="spellEnd"/>
                      <w:r w:rsidRPr="00D20FB9">
                        <w:rPr>
                          <w:rFonts w:ascii="Times New Roman" w:hAnsi="Times New Roman"/>
                        </w:rPr>
                        <w:t xml:space="preserve"> USS set(s), and/or on </w:t>
                      </w:r>
                      <w:proofErr w:type="spellStart"/>
                      <w:r>
                        <w:rPr>
                          <w:rFonts w:ascii="Times New Roman" w:hAnsi="Times New Roman"/>
                        </w:rPr>
                        <w:t>sScell</w:t>
                      </w:r>
                      <w:proofErr w:type="spellEnd"/>
                      <w:r w:rsidRPr="00D20FB9">
                        <w:rPr>
                          <w:rFonts w:ascii="Times New Roman" w:hAnsi="Times New Roman"/>
                        </w:rPr>
                        <w:t xml:space="preserve"> USS set(s). The PDCCH monitoring is based on following alternatives (other alternatives are not precluded)</w:t>
                      </w:r>
                    </w:p>
                    <w:p w14:paraId="4297F4D5" w14:textId="77777777" w:rsidR="00FB6BEE" w:rsidRPr="00D20FB9" w:rsidRDefault="00FB6BEE" w:rsidP="00A96BC3">
                      <w:pPr>
                        <w:numPr>
                          <w:ilvl w:val="3"/>
                          <w:numId w:val="23"/>
                        </w:numPr>
                        <w:jc w:val="both"/>
                        <w:rPr>
                          <w:rFonts w:ascii="Times New Roman" w:hAnsi="Times New Roman"/>
                        </w:rPr>
                      </w:pPr>
                      <w:r w:rsidRPr="00D20FB9">
                        <w:rPr>
                          <w:rFonts w:ascii="Times New Roman" w:hAnsi="Times New Roman"/>
                        </w:rPr>
                        <w:t xml:space="preserve">Alt 2-1: </w:t>
                      </w:r>
                    </w:p>
                    <w:p w14:paraId="5A986120" w14:textId="7D0E74A0" w:rsidR="00FB6BEE" w:rsidRPr="00D20FB9" w:rsidRDefault="00FB6BEE" w:rsidP="00A96BC3">
                      <w:pPr>
                        <w:numPr>
                          <w:ilvl w:val="4"/>
                          <w:numId w:val="23"/>
                        </w:numPr>
                        <w:jc w:val="both"/>
                        <w:rPr>
                          <w:rFonts w:ascii="Times New Roman" w:hAnsi="Times New Roman"/>
                        </w:rPr>
                      </w:pPr>
                      <w:r w:rsidRPr="00D20FB9">
                        <w:rPr>
                          <w:rFonts w:ascii="Times New Roman" w:hAnsi="Times New Roman"/>
                        </w:rPr>
                        <w:t xml:space="preserve">UE can monitor DCI formats 0_1,1_1,0_2,1_2 on both </w:t>
                      </w:r>
                      <w:proofErr w:type="spellStart"/>
                      <w:r w:rsidRPr="00D20FB9">
                        <w:rPr>
                          <w:rFonts w:ascii="Times New Roman" w:hAnsi="Times New Roman"/>
                        </w:rPr>
                        <w:t>PCell</w:t>
                      </w:r>
                      <w:proofErr w:type="spellEnd"/>
                      <w:r w:rsidRPr="00D20FB9">
                        <w:rPr>
                          <w:rFonts w:ascii="Times New Roman" w:hAnsi="Times New Roman"/>
                        </w:rPr>
                        <w:t xml:space="preserve"> USS set(s) and </w:t>
                      </w:r>
                      <w:proofErr w:type="spellStart"/>
                      <w:r>
                        <w:rPr>
                          <w:rFonts w:ascii="Times New Roman" w:hAnsi="Times New Roman"/>
                        </w:rPr>
                        <w:t>sScell</w:t>
                      </w:r>
                      <w:proofErr w:type="spellEnd"/>
                      <w:r w:rsidRPr="00D20FB9">
                        <w:rPr>
                          <w:rFonts w:ascii="Times New Roman" w:hAnsi="Times New Roman"/>
                        </w:rPr>
                        <w:t xml:space="preserve"> USS sets simultaneously</w:t>
                      </w:r>
                    </w:p>
                    <w:p w14:paraId="22D2E8FC" w14:textId="77777777"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Alt 2-2: </w:t>
                      </w:r>
                    </w:p>
                    <w:p w14:paraId="1040D5A7" w14:textId="2E9D255F" w:rsidR="00FB6BEE" w:rsidRPr="00F31B74" w:rsidRDefault="00FB6BEE" w:rsidP="00A96BC3">
                      <w:pPr>
                        <w:numPr>
                          <w:ilvl w:val="4"/>
                          <w:numId w:val="23"/>
                        </w:numPr>
                        <w:jc w:val="both"/>
                        <w:rPr>
                          <w:rFonts w:ascii="Times New Roman" w:hAnsi="Times New Roman"/>
                        </w:rPr>
                      </w:pPr>
                      <w:r w:rsidRPr="00F31B74">
                        <w:rPr>
                          <w:rFonts w:ascii="Times New Roman" w:hAnsi="Times New Roman"/>
                        </w:rPr>
                        <w:t xml:space="preserve">Dynamic switching of PDCCH monitoring of DCI formats 0_1,1_1,0_2,1_2 between monitoring on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 xml:space="preserve"> USS sets and monitoring on </w:t>
                      </w:r>
                      <w:proofErr w:type="spellStart"/>
                      <w:r>
                        <w:rPr>
                          <w:rFonts w:ascii="Times New Roman" w:hAnsi="Times New Roman"/>
                        </w:rPr>
                        <w:t>sScell</w:t>
                      </w:r>
                      <w:proofErr w:type="spellEnd"/>
                      <w:r w:rsidRPr="00F31B74">
                        <w:rPr>
                          <w:rFonts w:ascii="Times New Roman" w:hAnsi="Times New Roman"/>
                        </w:rPr>
                        <w:t xml:space="preserve"> USS sets is supported</w:t>
                      </w:r>
                    </w:p>
                    <w:p w14:paraId="225133CC" w14:textId="77777777" w:rsidR="00FB6BEE" w:rsidRPr="00F31B74" w:rsidRDefault="00FB6BEE" w:rsidP="00A96BC3">
                      <w:pPr>
                        <w:numPr>
                          <w:ilvl w:val="5"/>
                          <w:numId w:val="23"/>
                        </w:numPr>
                        <w:jc w:val="both"/>
                        <w:rPr>
                          <w:rFonts w:ascii="Times New Roman" w:hAnsi="Times New Roman"/>
                        </w:rPr>
                      </w:pPr>
                      <w:r w:rsidRPr="00F31B74">
                        <w:rPr>
                          <w:rFonts w:ascii="Times New Roman" w:hAnsi="Times New Roman"/>
                        </w:rPr>
                        <w:t>FFS: Details of switching mechanism</w:t>
                      </w:r>
                    </w:p>
                    <w:p w14:paraId="203CE191" w14:textId="5DAF821B" w:rsidR="00FB6BEE" w:rsidRPr="00F31B74" w:rsidRDefault="00FB6BEE" w:rsidP="00A96BC3">
                      <w:pPr>
                        <w:numPr>
                          <w:ilvl w:val="4"/>
                          <w:numId w:val="23"/>
                        </w:numPr>
                        <w:jc w:val="both"/>
                        <w:rPr>
                          <w:rFonts w:ascii="Times New Roman" w:hAnsi="Times New Roman"/>
                        </w:rPr>
                      </w:pPr>
                      <w:r w:rsidRPr="00F31B74">
                        <w:rPr>
                          <w:rFonts w:ascii="Times New Roman" w:hAnsi="Times New Roman"/>
                        </w:rPr>
                        <w:t xml:space="preserve">UE does not monitor DCI formats 0_1,1_1,0_2,1_2 on both </w:t>
                      </w:r>
                      <w:proofErr w:type="spellStart"/>
                      <w:r w:rsidRPr="00F31B74">
                        <w:rPr>
                          <w:rFonts w:ascii="Times New Roman" w:hAnsi="Times New Roman"/>
                        </w:rPr>
                        <w:t>PCell</w:t>
                      </w:r>
                      <w:proofErr w:type="spellEnd"/>
                      <w:r w:rsidRPr="00F31B74">
                        <w:rPr>
                          <w:rFonts w:ascii="Times New Roman" w:hAnsi="Times New Roman"/>
                        </w:rPr>
                        <w:t xml:space="preserve"> USS set(s) and </w:t>
                      </w:r>
                      <w:proofErr w:type="spellStart"/>
                      <w:r>
                        <w:rPr>
                          <w:rFonts w:ascii="Times New Roman" w:hAnsi="Times New Roman"/>
                        </w:rPr>
                        <w:t>sScell</w:t>
                      </w:r>
                      <w:proofErr w:type="spellEnd"/>
                      <w:r w:rsidRPr="00F31B74">
                        <w:rPr>
                          <w:rFonts w:ascii="Times New Roman" w:hAnsi="Times New Roman"/>
                        </w:rPr>
                        <w:t xml:space="preserve"> USS sets simultaneously</w:t>
                      </w:r>
                    </w:p>
                    <w:p w14:paraId="5AA643F4" w14:textId="77777777"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Alt 2-3: </w:t>
                      </w:r>
                    </w:p>
                    <w:p w14:paraId="3789BE09" w14:textId="2CA9422A" w:rsidR="00FB6BEE" w:rsidRPr="00F31B74" w:rsidRDefault="00FB6BEE" w:rsidP="00A96BC3">
                      <w:pPr>
                        <w:numPr>
                          <w:ilvl w:val="4"/>
                          <w:numId w:val="23"/>
                        </w:numPr>
                        <w:jc w:val="both"/>
                        <w:rPr>
                          <w:rFonts w:ascii="Times New Roman" w:hAnsi="Times New Roman"/>
                        </w:rPr>
                      </w:pPr>
                      <w:r w:rsidRPr="00F31B74">
                        <w:rPr>
                          <w:rFonts w:ascii="Times New Roman" w:hAnsi="Times New Roman"/>
                        </w:rPr>
                        <w:t xml:space="preserve">UE does not monitor the same DCI format on both </w:t>
                      </w:r>
                      <w:proofErr w:type="spellStart"/>
                      <w:r w:rsidRPr="00F31B74">
                        <w:rPr>
                          <w:rFonts w:ascii="Times New Roman" w:hAnsi="Times New Roman"/>
                        </w:rPr>
                        <w:t>PCell</w:t>
                      </w:r>
                      <w:proofErr w:type="spellEnd"/>
                      <w:r w:rsidRPr="00F31B74">
                        <w:rPr>
                          <w:rFonts w:ascii="Times New Roman" w:hAnsi="Times New Roman"/>
                        </w:rPr>
                        <w:t xml:space="preserve"> USS set(s) and </w:t>
                      </w:r>
                      <w:proofErr w:type="spellStart"/>
                      <w:r>
                        <w:rPr>
                          <w:rFonts w:ascii="Times New Roman" w:hAnsi="Times New Roman"/>
                        </w:rPr>
                        <w:t>sScell</w:t>
                      </w:r>
                      <w:proofErr w:type="spellEnd"/>
                      <w:r w:rsidRPr="00F31B74">
                        <w:rPr>
                          <w:rFonts w:ascii="Times New Roman" w:hAnsi="Times New Roman"/>
                        </w:rPr>
                        <w:t xml:space="preserve"> USS sets simultaneously. UE can monitor some DCI formats on </w:t>
                      </w:r>
                      <w:proofErr w:type="spellStart"/>
                      <w:r>
                        <w:rPr>
                          <w:rFonts w:ascii="Times New Roman" w:hAnsi="Times New Roman"/>
                        </w:rPr>
                        <w:t>sScell</w:t>
                      </w:r>
                      <w:proofErr w:type="spellEnd"/>
                      <w:r w:rsidRPr="00F31B74">
                        <w:rPr>
                          <w:rFonts w:ascii="Times New Roman" w:hAnsi="Times New Roman"/>
                        </w:rPr>
                        <w:t xml:space="preserve"> USS sets and other DCI formats on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 xml:space="preserve"> USS sets simultaneously</w:t>
                      </w:r>
                    </w:p>
                    <w:p w14:paraId="3A4C234E" w14:textId="77777777"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Alt 2-4: </w:t>
                      </w:r>
                    </w:p>
                    <w:p w14:paraId="15F33E7B" w14:textId="0D780FE1" w:rsidR="00FB6BEE" w:rsidRPr="00F31B74" w:rsidRDefault="00FB6BEE" w:rsidP="00A96BC3">
                      <w:pPr>
                        <w:numPr>
                          <w:ilvl w:val="4"/>
                          <w:numId w:val="23"/>
                        </w:numPr>
                        <w:jc w:val="both"/>
                        <w:rPr>
                          <w:rFonts w:ascii="Times New Roman" w:hAnsi="Times New Roman"/>
                        </w:rPr>
                      </w:pPr>
                      <w:r w:rsidRPr="00F31B74">
                        <w:rPr>
                          <w:rFonts w:ascii="Times New Roman" w:hAnsi="Times New Roman"/>
                        </w:rPr>
                        <w:t xml:space="preserve">The USS set(s) on </w:t>
                      </w:r>
                      <w:proofErr w:type="spellStart"/>
                      <w:r w:rsidRPr="00F31B74">
                        <w:rPr>
                          <w:rFonts w:ascii="Times New Roman" w:hAnsi="Times New Roman"/>
                        </w:rPr>
                        <w:t>PSCell</w:t>
                      </w:r>
                      <w:proofErr w:type="spellEnd"/>
                      <w:r w:rsidRPr="00F31B74">
                        <w:rPr>
                          <w:rFonts w:ascii="Times New Roman" w:hAnsi="Times New Roman"/>
                        </w:rPr>
                        <w:t>/</w:t>
                      </w:r>
                      <w:proofErr w:type="spellStart"/>
                      <w:r w:rsidRPr="00F31B74">
                        <w:rPr>
                          <w:rFonts w:ascii="Times New Roman" w:hAnsi="Times New Roman"/>
                        </w:rPr>
                        <w:t>PCell</w:t>
                      </w:r>
                      <w:proofErr w:type="spellEnd"/>
                      <w:r w:rsidRPr="00F31B74">
                        <w:rPr>
                          <w:rFonts w:ascii="Times New Roman" w:hAnsi="Times New Roman"/>
                        </w:rPr>
                        <w:t xml:space="preserve"> and the USS set(s) on </w:t>
                      </w:r>
                      <w:proofErr w:type="spellStart"/>
                      <w:r>
                        <w:rPr>
                          <w:rFonts w:ascii="Times New Roman" w:hAnsi="Times New Roman"/>
                        </w:rPr>
                        <w:t>sScell</w:t>
                      </w:r>
                      <w:proofErr w:type="spellEnd"/>
                      <w:r w:rsidRPr="00F31B74">
                        <w:rPr>
                          <w:rFonts w:ascii="Times New Roman" w:hAnsi="Times New Roman"/>
                        </w:rPr>
                        <w:t xml:space="preserve"> are configured such that UE does not monitor DCI formats 0_1,1_1,0_2,1_2 on both </w:t>
                      </w:r>
                      <w:proofErr w:type="spellStart"/>
                      <w:r w:rsidRPr="00F31B74">
                        <w:rPr>
                          <w:rFonts w:ascii="Times New Roman" w:hAnsi="Times New Roman"/>
                        </w:rPr>
                        <w:t>PCell</w:t>
                      </w:r>
                      <w:proofErr w:type="spellEnd"/>
                      <w:r w:rsidRPr="00F31B74">
                        <w:rPr>
                          <w:rFonts w:ascii="Times New Roman" w:hAnsi="Times New Roman"/>
                        </w:rPr>
                        <w:t xml:space="preserve"> USS set(s) and </w:t>
                      </w:r>
                      <w:proofErr w:type="spellStart"/>
                      <w:r>
                        <w:rPr>
                          <w:rFonts w:ascii="Times New Roman" w:hAnsi="Times New Roman"/>
                        </w:rPr>
                        <w:t>sScell</w:t>
                      </w:r>
                      <w:proofErr w:type="spellEnd"/>
                      <w:r w:rsidRPr="00F31B74">
                        <w:rPr>
                          <w:rFonts w:ascii="Times New Roman" w:hAnsi="Times New Roman"/>
                        </w:rPr>
                        <w:t xml:space="preserve"> USS set(s) simultaneously</w:t>
                      </w:r>
                    </w:p>
                    <w:p w14:paraId="2FB0B1AD" w14:textId="77777777" w:rsidR="00FB6BEE" w:rsidRPr="00F31B74" w:rsidRDefault="00FB6BEE" w:rsidP="00A96BC3">
                      <w:pPr>
                        <w:numPr>
                          <w:ilvl w:val="2"/>
                          <w:numId w:val="23"/>
                        </w:numPr>
                        <w:jc w:val="both"/>
                        <w:rPr>
                          <w:rFonts w:ascii="Times New Roman" w:hAnsi="Times New Roman"/>
                        </w:rPr>
                      </w:pPr>
                      <w:r w:rsidRPr="00F31B74">
                        <w:rPr>
                          <w:rFonts w:ascii="Times New Roman" w:hAnsi="Times New Roman"/>
                        </w:rPr>
                        <w:t>FFS following aspects</w:t>
                      </w:r>
                    </w:p>
                    <w:p w14:paraId="289D0E25" w14:textId="44D1C52C"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Impact of </w:t>
                      </w:r>
                      <w:proofErr w:type="spellStart"/>
                      <w:r>
                        <w:rPr>
                          <w:rFonts w:ascii="Times New Roman" w:hAnsi="Times New Roman"/>
                        </w:rPr>
                        <w:t>sScell</w:t>
                      </w:r>
                      <w:proofErr w:type="spellEnd"/>
                      <w:r w:rsidRPr="00F31B74">
                        <w:rPr>
                          <w:rFonts w:ascii="Times New Roman" w:hAnsi="Times New Roman"/>
                        </w:rPr>
                        <w:t xml:space="preserve"> activation/deactivation and </w:t>
                      </w:r>
                      <w:proofErr w:type="spellStart"/>
                      <w:r>
                        <w:rPr>
                          <w:rFonts w:ascii="Times New Roman" w:hAnsi="Times New Roman"/>
                        </w:rPr>
                        <w:t>sScell</w:t>
                      </w:r>
                      <w:proofErr w:type="spellEnd"/>
                      <w:r w:rsidRPr="00F31B74">
                        <w:rPr>
                          <w:rFonts w:ascii="Times New Roman" w:hAnsi="Times New Roman"/>
                        </w:rPr>
                        <w:t xml:space="preserve"> dormancy</w:t>
                      </w:r>
                    </w:p>
                    <w:p w14:paraId="2C34622E" w14:textId="77777777"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Impact on BD/CCE limit handling including considering PDCCH monitoring on CSS sets and PDCCH monitoring of ‘DCI formats 0_0, 1_0 scheduling PUSCH/PDSCH on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w:t>
                      </w:r>
                    </w:p>
                    <w:p w14:paraId="70A75626" w14:textId="3E85FE2E"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Whether PDCCH overbooking on </w:t>
                      </w:r>
                      <w:proofErr w:type="spellStart"/>
                      <w:r>
                        <w:rPr>
                          <w:rFonts w:ascii="Times New Roman" w:hAnsi="Times New Roman"/>
                        </w:rPr>
                        <w:t>sScell</w:t>
                      </w:r>
                      <w:proofErr w:type="spellEnd"/>
                      <w:r w:rsidRPr="00F31B74">
                        <w:rPr>
                          <w:rFonts w:ascii="Times New Roman" w:hAnsi="Times New Roman"/>
                        </w:rPr>
                        <w:t xml:space="preserve"> is supported or not supported and impact (if any) on overbooking handling on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 xml:space="preserve"> </w:t>
                      </w:r>
                    </w:p>
                    <w:p w14:paraId="5EA0EF08" w14:textId="3574F258"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Impact from different numerologies between PDCCH on the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 xml:space="preserve"> and that on the </w:t>
                      </w:r>
                      <w:proofErr w:type="spellStart"/>
                      <w:r>
                        <w:rPr>
                          <w:rFonts w:ascii="Times New Roman" w:hAnsi="Times New Roman"/>
                        </w:rPr>
                        <w:t>sScell</w:t>
                      </w:r>
                      <w:proofErr w:type="spellEnd"/>
                    </w:p>
                    <w:p w14:paraId="5EFEF03A" w14:textId="6281E652" w:rsidR="00FB6BEE" w:rsidRPr="00F31B74" w:rsidRDefault="00FB6BEE" w:rsidP="00A96BC3">
                      <w:pPr>
                        <w:numPr>
                          <w:ilvl w:val="3"/>
                          <w:numId w:val="23"/>
                        </w:numPr>
                        <w:jc w:val="both"/>
                        <w:rPr>
                          <w:rFonts w:ascii="Times New Roman" w:hAnsi="Times New Roman"/>
                        </w:rPr>
                      </w:pPr>
                      <w:r w:rsidRPr="00F31B74">
                        <w:rPr>
                          <w:rFonts w:ascii="Times New Roman" w:hAnsi="Times New Roman"/>
                        </w:rPr>
                        <w:t xml:space="preserve">Whether or not to have mechanism for activation/deactivation of scheduling from </w:t>
                      </w:r>
                      <w:proofErr w:type="spellStart"/>
                      <w:r>
                        <w:rPr>
                          <w:rFonts w:ascii="Times New Roman" w:hAnsi="Times New Roman"/>
                        </w:rPr>
                        <w:t>sScell</w:t>
                      </w:r>
                      <w:proofErr w:type="spellEnd"/>
                      <w:r w:rsidRPr="00F31B74">
                        <w:rPr>
                          <w:rFonts w:ascii="Times New Roman" w:hAnsi="Times New Roman"/>
                        </w:rPr>
                        <w:t xml:space="preserve"> to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p>
                    <w:p w14:paraId="7552D79B" w14:textId="77777777" w:rsidR="00FB6BEE" w:rsidRPr="006005F1" w:rsidRDefault="00FB6BEE" w:rsidP="00A96BC3">
                      <w:pPr>
                        <w:numPr>
                          <w:ilvl w:val="3"/>
                          <w:numId w:val="23"/>
                        </w:numPr>
                        <w:rPr>
                          <w:rFonts w:ascii="Times New Roman" w:hAnsi="Times New Roman"/>
                        </w:rPr>
                      </w:pPr>
                      <w:r w:rsidRPr="00F31B74">
                        <w:rPr>
                          <w:rFonts w:ascii="Times New Roman" w:hAnsi="Times New Roman"/>
                        </w:rPr>
                        <w:t xml:space="preserve">USS configuration details (e.g. handling of USS type (self-scheduling, cross carrier scheduling) for a configured USS set configured for scheduling of in </w:t>
                      </w:r>
                      <w:proofErr w:type="spellStart"/>
                      <w:r w:rsidRPr="00F31B74">
                        <w:rPr>
                          <w:rFonts w:ascii="Times New Roman" w:hAnsi="Times New Roman"/>
                        </w:rPr>
                        <w:t>PCell</w:t>
                      </w:r>
                      <w:proofErr w:type="spellEnd"/>
                      <w:r w:rsidRPr="00F31B74">
                        <w:rPr>
                          <w:rFonts w:ascii="Times New Roman" w:hAnsi="Times New Roman"/>
                        </w:rPr>
                        <w:t>/</w:t>
                      </w:r>
                      <w:proofErr w:type="spellStart"/>
                      <w:r w:rsidRPr="00F31B74">
                        <w:rPr>
                          <w:rFonts w:ascii="Times New Roman" w:hAnsi="Times New Roman"/>
                        </w:rPr>
                        <w:t>PSCell</w:t>
                      </w:r>
                      <w:proofErr w:type="spellEnd"/>
                      <w:r w:rsidRPr="00F31B74">
                        <w:rPr>
                          <w:rFonts w:ascii="Times New Roman" w:hAnsi="Times New Roman"/>
                        </w:rPr>
                        <w:t>)</w:t>
                      </w:r>
                    </w:p>
                  </w:txbxContent>
                </v:textbox>
                <w10:wrap type="square" anchorx="margin"/>
              </v:shape>
            </w:pict>
          </mc:Fallback>
        </mc:AlternateContent>
      </w:r>
      <w:r w:rsidR="00A96BC3" w:rsidRPr="00AD240D">
        <w:rPr>
          <w:rFonts w:ascii="Times New Roman" w:eastAsia="宋体" w:hAnsi="Times New Roman"/>
          <w:b/>
          <w:bCs/>
          <w:i/>
          <w:szCs w:val="16"/>
          <w:lang w:eastAsia="zh-CN"/>
        </w:rPr>
        <w:t>For Case 3 and Case 4</w:t>
      </w:r>
      <w:r w:rsidR="00A96BC3" w:rsidRPr="00AD240D">
        <w:rPr>
          <w:rFonts w:ascii="Times New Roman" w:eastAsia="宋体" w:hAnsi="Times New Roman"/>
          <w:b/>
          <w:bCs/>
          <w:szCs w:val="16"/>
          <w:lang w:eastAsia="zh-CN"/>
        </w:rPr>
        <w:t>,</w:t>
      </w:r>
      <w:r w:rsidR="00A96BC3" w:rsidRPr="00AD240D">
        <w:rPr>
          <w:rFonts w:ascii="Times New Roman" w:eastAsia="宋体" w:hAnsi="Times New Roman"/>
          <w:b/>
          <w:bCs/>
          <w:i/>
          <w:szCs w:val="16"/>
          <w:lang w:eastAsia="zh-CN"/>
        </w:rPr>
        <w:t xml:space="preserve"> </w:t>
      </w:r>
      <w:r w:rsidR="00A96BC3">
        <w:rPr>
          <w:rFonts w:ascii="Times New Roman" w:eastAsia="宋体" w:hAnsi="Times New Roman"/>
          <w:szCs w:val="16"/>
          <w:lang w:eastAsia="zh-CN"/>
        </w:rPr>
        <w:t>the following agreement is made in RAN1#103e</w:t>
      </w:r>
      <w:r w:rsidR="000F7044">
        <w:rPr>
          <w:rFonts w:ascii="Times New Roman" w:eastAsia="宋体" w:hAnsi="Times New Roman"/>
          <w:szCs w:val="16"/>
          <w:lang w:eastAsia="zh-CN"/>
        </w:rPr>
        <w:t xml:space="preserve"> </w:t>
      </w:r>
      <w:r w:rsidR="000F7044">
        <w:rPr>
          <w:rFonts w:ascii="Times New Roman" w:eastAsia="宋体" w:hAnsi="Times New Roman"/>
          <w:szCs w:val="16"/>
          <w:lang w:eastAsia="zh-CN"/>
        </w:rPr>
        <w:fldChar w:fldCharType="begin"/>
      </w:r>
      <w:r w:rsidR="000F7044">
        <w:rPr>
          <w:rFonts w:ascii="Times New Roman" w:eastAsia="宋体" w:hAnsi="Times New Roman"/>
          <w:szCs w:val="16"/>
          <w:lang w:eastAsia="zh-CN"/>
        </w:rPr>
        <w:instrText xml:space="preserve"> REF _Ref68197565 \r \h </w:instrText>
      </w:r>
      <w:r w:rsidR="000F7044">
        <w:rPr>
          <w:rFonts w:ascii="Times New Roman" w:eastAsia="宋体" w:hAnsi="Times New Roman"/>
          <w:szCs w:val="16"/>
          <w:lang w:eastAsia="zh-CN"/>
        </w:rPr>
      </w:r>
      <w:r w:rsidR="000F7044">
        <w:rPr>
          <w:rFonts w:ascii="Times New Roman" w:eastAsia="宋体" w:hAnsi="Times New Roman"/>
          <w:szCs w:val="16"/>
          <w:lang w:eastAsia="zh-CN"/>
        </w:rPr>
        <w:fldChar w:fldCharType="separate"/>
      </w:r>
      <w:r w:rsidR="000B010D">
        <w:rPr>
          <w:rFonts w:ascii="Times New Roman" w:eastAsia="宋体" w:hAnsi="Times New Roman"/>
          <w:szCs w:val="16"/>
          <w:lang w:eastAsia="zh-CN"/>
        </w:rPr>
        <w:t>[3]</w:t>
      </w:r>
      <w:r w:rsidR="000F7044">
        <w:rPr>
          <w:rFonts w:ascii="Times New Roman" w:eastAsia="宋体" w:hAnsi="Times New Roman"/>
          <w:szCs w:val="16"/>
          <w:lang w:eastAsia="zh-CN"/>
        </w:rPr>
        <w:fldChar w:fldCharType="end"/>
      </w:r>
      <w:r w:rsidR="00A96BC3">
        <w:rPr>
          <w:rFonts w:ascii="Times New Roman" w:eastAsia="宋体" w:hAnsi="Times New Roman"/>
          <w:szCs w:val="16"/>
          <w:lang w:eastAsia="zh-CN"/>
        </w:rPr>
        <w:t xml:space="preserve"> regarding non-fallback DCI in USS sets:</w:t>
      </w:r>
    </w:p>
    <w:p w14:paraId="00573CEE" w14:textId="7A40B7C2" w:rsidR="00A96BC3" w:rsidRDefault="00A7309D" w:rsidP="00A96BC3">
      <w:pPr>
        <w:pStyle w:val="a0"/>
        <w:spacing w:before="120"/>
        <w:rPr>
          <w:rFonts w:ascii="Times New Roman" w:eastAsia="宋体" w:hAnsi="Times New Roman"/>
          <w:szCs w:val="16"/>
          <w:lang w:eastAsia="zh-CN"/>
        </w:rPr>
      </w:pPr>
      <w:r>
        <w:rPr>
          <w:rFonts w:ascii="Times New Roman" w:eastAsia="宋体" w:hAnsi="Times New Roman"/>
          <w:szCs w:val="16"/>
          <w:lang w:eastAsia="zh-CN"/>
        </w:rPr>
        <w:t xml:space="preserve">To provide </w:t>
      </w:r>
      <w:r w:rsidR="00192203">
        <w:rPr>
          <w:rFonts w:ascii="Times New Roman" w:eastAsia="宋体" w:hAnsi="Times New Roman"/>
          <w:szCs w:val="16"/>
          <w:lang w:eastAsia="zh-CN"/>
        </w:rPr>
        <w:t xml:space="preserve">a </w:t>
      </w:r>
      <w:proofErr w:type="gramStart"/>
      <w:r>
        <w:rPr>
          <w:rFonts w:ascii="Times New Roman" w:eastAsia="宋体" w:hAnsi="Times New Roman"/>
          <w:szCs w:val="16"/>
          <w:lang w:eastAsia="zh-CN"/>
        </w:rPr>
        <w:t>more clear</w:t>
      </w:r>
      <w:proofErr w:type="gramEnd"/>
      <w:r>
        <w:rPr>
          <w:rFonts w:ascii="Times New Roman" w:eastAsia="宋体" w:hAnsi="Times New Roman"/>
          <w:szCs w:val="16"/>
          <w:lang w:eastAsia="zh-CN"/>
        </w:rPr>
        <w:t xml:space="preserve"> understanding, the above alternatives are illustrated below:</w:t>
      </w:r>
    </w:p>
    <w:p w14:paraId="2DC92811" w14:textId="34480C4C"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lastRenderedPageBreak/>
        <w:t>F</w:t>
      </w:r>
      <w:r>
        <w:rPr>
          <w:rFonts w:ascii="Times New Roman" w:eastAsia="宋体" w:hAnsi="Times New Roman"/>
          <w:szCs w:val="16"/>
          <w:lang w:eastAsia="zh-CN"/>
        </w:rPr>
        <w:t xml:space="preserve">or Alt. 1, normal USS set(s) can’t be configured in P(S)Cell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_Ref61513366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0B010D" w:rsidRPr="00665E40">
        <w:rPr>
          <w:rFonts w:ascii="Times New Roman" w:eastAsia="宋体" w:hAnsi="Times New Roman"/>
          <w:b/>
          <w:szCs w:val="16"/>
          <w:lang w:eastAsia="zh-CN"/>
        </w:rPr>
        <w:t xml:space="preserve">Figure </w:t>
      </w:r>
      <w:r w:rsidR="000B010D">
        <w:rPr>
          <w:rFonts w:ascii="Times New Roman" w:eastAsia="宋体" w:hAnsi="Times New Roman"/>
          <w:b/>
          <w:noProof/>
          <w:szCs w:val="16"/>
          <w:lang w:eastAsia="zh-CN"/>
        </w:rPr>
        <w:t>4</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1912D119" w14:textId="77777777" w:rsidR="00A96BC3" w:rsidRDefault="00A96BC3" w:rsidP="00A96BC3">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2729E2E3" wp14:editId="0CF1ED85">
            <wp:extent cx="5036400" cy="1623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64629F63" w14:textId="6E031D4A" w:rsidR="00A96BC3" w:rsidRPr="004D5C19" w:rsidRDefault="00A96BC3" w:rsidP="004D5C19">
      <w:pPr>
        <w:pStyle w:val="a0"/>
        <w:spacing w:before="120"/>
        <w:jc w:val="center"/>
        <w:rPr>
          <w:rFonts w:ascii="Times New Roman" w:eastAsia="宋体" w:hAnsi="Times New Roman"/>
          <w:szCs w:val="16"/>
          <w:lang w:eastAsia="zh-CN"/>
        </w:rPr>
      </w:pPr>
      <w:bookmarkStart w:id="19" w:name="_Ref61513366"/>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4</w:t>
      </w:r>
      <w:r w:rsidRPr="00665E40">
        <w:rPr>
          <w:rFonts w:ascii="Times New Roman" w:eastAsia="宋体" w:hAnsi="Times New Roman"/>
          <w:b/>
          <w:szCs w:val="16"/>
          <w:lang w:eastAsia="zh-CN"/>
        </w:rPr>
        <w:fldChar w:fldCharType="end"/>
      </w:r>
      <w:bookmarkEnd w:id="19"/>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 xml:space="preserve">Example for Alt. 1 (no Normal USS set configured in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w:t>
      </w:r>
    </w:p>
    <w:p w14:paraId="36897E6C" w14:textId="560D1220"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2-1, simultaneous monitoring of USS sets of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and P(S)Cell is supported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_Ref61513597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0B010D" w:rsidRPr="00665E40">
        <w:rPr>
          <w:rFonts w:ascii="Times New Roman" w:eastAsia="宋体" w:hAnsi="Times New Roman"/>
          <w:b/>
          <w:szCs w:val="16"/>
          <w:lang w:eastAsia="zh-CN"/>
        </w:rPr>
        <w:t xml:space="preserve">Figure </w:t>
      </w:r>
      <w:r w:rsidR="000B010D">
        <w:rPr>
          <w:rFonts w:ascii="Times New Roman" w:eastAsia="宋体" w:hAnsi="Times New Roman"/>
          <w:b/>
          <w:noProof/>
          <w:szCs w:val="16"/>
          <w:lang w:eastAsia="zh-CN"/>
        </w:rPr>
        <w:t>5</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53C3BD77" w14:textId="77777777" w:rsidR="00A96BC3" w:rsidRDefault="00A96BC3" w:rsidP="00A96BC3">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3831ACA2" wp14:editId="64B887DC">
            <wp:extent cx="5036400" cy="1623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17485BF8" w14:textId="4E7D4844" w:rsidR="00A96BC3" w:rsidRDefault="00A96BC3" w:rsidP="00A96BC3">
      <w:pPr>
        <w:pStyle w:val="a0"/>
        <w:spacing w:before="120"/>
        <w:jc w:val="center"/>
        <w:rPr>
          <w:rFonts w:ascii="Times New Roman" w:eastAsia="宋体" w:hAnsi="Times New Roman"/>
          <w:szCs w:val="16"/>
          <w:lang w:eastAsia="zh-CN"/>
        </w:rPr>
      </w:pPr>
      <w:bookmarkStart w:id="20" w:name="_Ref61513597"/>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5</w:t>
      </w:r>
      <w:r w:rsidRPr="00665E40">
        <w:rPr>
          <w:rFonts w:ascii="Times New Roman" w:eastAsia="宋体" w:hAnsi="Times New Roman"/>
          <w:b/>
          <w:szCs w:val="16"/>
          <w:lang w:eastAsia="zh-CN"/>
        </w:rPr>
        <w:fldChar w:fldCharType="end"/>
      </w:r>
      <w:bookmarkEnd w:id="20"/>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 xml:space="preserve">Example for Alt. 2-1 (Simultaneous monitoring USS set in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and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w:t>
      </w:r>
    </w:p>
    <w:p w14:paraId="4DFCF57C" w14:textId="2274D40B"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2-2, USS set in P(S)Cell and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are both configured but not active simultaneously. Switching between them is supported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_Ref61514103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0B010D" w:rsidRPr="00665E40">
        <w:rPr>
          <w:rFonts w:ascii="Times New Roman" w:eastAsia="宋体" w:hAnsi="Times New Roman"/>
          <w:b/>
          <w:szCs w:val="16"/>
          <w:lang w:eastAsia="zh-CN"/>
        </w:rPr>
        <w:t xml:space="preserve">Figure </w:t>
      </w:r>
      <w:r w:rsidR="000B010D">
        <w:rPr>
          <w:rFonts w:ascii="Times New Roman" w:eastAsia="宋体" w:hAnsi="Times New Roman"/>
          <w:b/>
          <w:noProof/>
          <w:szCs w:val="16"/>
          <w:lang w:eastAsia="zh-CN"/>
        </w:rPr>
        <w:t>6</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7C627F51" w14:textId="77777777" w:rsidR="00A96BC3" w:rsidRDefault="00A96BC3" w:rsidP="00A96BC3">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1640E7EE" wp14:editId="530E433E">
            <wp:extent cx="5036400" cy="1623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69BB4E7E" w14:textId="76F766FC" w:rsidR="00A96BC3" w:rsidRDefault="00A96BC3" w:rsidP="00A96BC3">
      <w:pPr>
        <w:pStyle w:val="a0"/>
        <w:spacing w:before="120"/>
        <w:jc w:val="center"/>
        <w:rPr>
          <w:rFonts w:ascii="Times New Roman" w:eastAsia="宋体" w:hAnsi="Times New Roman"/>
          <w:szCs w:val="16"/>
          <w:lang w:eastAsia="zh-CN"/>
        </w:rPr>
      </w:pPr>
      <w:bookmarkStart w:id="21" w:name="_Ref61514103"/>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6</w:t>
      </w:r>
      <w:r w:rsidRPr="00665E40">
        <w:rPr>
          <w:rFonts w:ascii="Times New Roman" w:eastAsia="宋体" w:hAnsi="Times New Roman"/>
          <w:b/>
          <w:szCs w:val="16"/>
          <w:lang w:eastAsia="zh-CN"/>
        </w:rPr>
        <w:fldChar w:fldCharType="end"/>
      </w:r>
      <w:bookmarkEnd w:id="21"/>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 xml:space="preserve">Example for Alt. 2-2 (Switching between USS set in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and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w:t>
      </w:r>
    </w:p>
    <w:p w14:paraId="51BF3295" w14:textId="43A24096"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2-3, simultaneous monitoring of USS sets of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and P(S)Cell is supported with separate DCI format</w:t>
      </w:r>
      <w:r>
        <w:rPr>
          <w:rFonts w:ascii="Times New Roman" w:eastAsia="宋体" w:hAnsi="Times New Roman" w:hint="eastAsia"/>
          <w:szCs w:val="16"/>
          <w:lang w:eastAsia="zh-CN"/>
        </w:rPr>
        <w:t>s</w:t>
      </w:r>
      <w:r>
        <w:rPr>
          <w:rFonts w:ascii="Times New Roman" w:eastAsia="宋体" w:hAnsi="Times New Roman"/>
          <w:szCs w:val="16"/>
          <w:lang w:eastAsia="zh-CN"/>
        </w:rPr>
        <w:t xml:space="preserve">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_Ref61515821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0B010D" w:rsidRPr="00665E40">
        <w:rPr>
          <w:rFonts w:ascii="Times New Roman" w:eastAsia="宋体" w:hAnsi="Times New Roman"/>
          <w:b/>
          <w:szCs w:val="16"/>
          <w:lang w:eastAsia="zh-CN"/>
        </w:rPr>
        <w:t xml:space="preserve">Figure </w:t>
      </w:r>
      <w:r w:rsidR="000B010D">
        <w:rPr>
          <w:rFonts w:ascii="Times New Roman" w:eastAsia="宋体" w:hAnsi="Times New Roman"/>
          <w:b/>
          <w:noProof/>
          <w:szCs w:val="16"/>
          <w:lang w:eastAsia="zh-CN"/>
        </w:rPr>
        <w:t>7</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2F044CCE" w14:textId="77777777" w:rsidR="00A96BC3" w:rsidRDefault="00A96BC3" w:rsidP="00A96BC3">
      <w:pPr>
        <w:pStyle w:val="a0"/>
        <w:spacing w:before="120"/>
        <w:jc w:val="center"/>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65367AB0" wp14:editId="760D919E">
            <wp:extent cx="5036400" cy="16236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53034A09" w14:textId="42948F3C" w:rsidR="00A96BC3" w:rsidRDefault="00A96BC3" w:rsidP="00A96BC3">
      <w:pPr>
        <w:pStyle w:val="a0"/>
        <w:spacing w:before="120"/>
        <w:jc w:val="center"/>
        <w:rPr>
          <w:rFonts w:ascii="Times New Roman" w:eastAsia="宋体" w:hAnsi="Times New Roman"/>
          <w:szCs w:val="16"/>
          <w:lang w:eastAsia="zh-CN"/>
        </w:rPr>
      </w:pPr>
      <w:bookmarkStart w:id="22" w:name="_Ref61515821"/>
      <w:r w:rsidRPr="00665E40">
        <w:rPr>
          <w:rFonts w:ascii="Times New Roman" w:eastAsia="宋体" w:hAnsi="Times New Roman"/>
          <w:b/>
          <w:szCs w:val="16"/>
          <w:lang w:eastAsia="zh-CN"/>
        </w:rPr>
        <w:lastRenderedPageBreak/>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7</w:t>
      </w:r>
      <w:r w:rsidRPr="00665E40">
        <w:rPr>
          <w:rFonts w:ascii="Times New Roman" w:eastAsia="宋体" w:hAnsi="Times New Roman"/>
          <w:b/>
          <w:szCs w:val="16"/>
          <w:lang w:eastAsia="zh-CN"/>
        </w:rPr>
        <w:fldChar w:fldCharType="end"/>
      </w:r>
      <w:bookmarkEnd w:id="22"/>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 xml:space="preserve">Example for Alt. 2-3 (DCI separation between USS set in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and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w:t>
      </w:r>
    </w:p>
    <w:p w14:paraId="403C14E2" w14:textId="14C03B7A" w:rsidR="00A96BC3" w:rsidRDefault="00A96BC3" w:rsidP="00A96BC3">
      <w:pPr>
        <w:pStyle w:val="a0"/>
        <w:numPr>
          <w:ilvl w:val="0"/>
          <w:numId w:val="20"/>
        </w:numPr>
        <w:spacing w:before="120"/>
        <w:rPr>
          <w:rFonts w:ascii="Times New Roman" w:eastAsia="宋体" w:hAnsi="Times New Roman"/>
          <w:szCs w:val="16"/>
          <w:lang w:eastAsia="zh-CN"/>
        </w:rPr>
      </w:pPr>
      <w:r>
        <w:rPr>
          <w:rFonts w:ascii="Times New Roman" w:eastAsia="宋体" w:hAnsi="Times New Roman" w:hint="eastAsia"/>
          <w:szCs w:val="16"/>
          <w:lang w:eastAsia="zh-CN"/>
        </w:rPr>
        <w:t>F</w:t>
      </w:r>
      <w:r>
        <w:rPr>
          <w:rFonts w:ascii="Times New Roman" w:eastAsia="宋体" w:hAnsi="Times New Roman"/>
          <w:szCs w:val="16"/>
          <w:lang w:eastAsia="zh-CN"/>
        </w:rPr>
        <w:t xml:space="preserve">or Alt. 2-4, USS sets of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and P(S)Cell are restricted to be configured in TDM pattern and one example is given in </w:t>
      </w:r>
      <w:r>
        <w:rPr>
          <w:rFonts w:ascii="Times New Roman" w:eastAsia="宋体" w:hAnsi="Times New Roman"/>
          <w:szCs w:val="16"/>
          <w:lang w:eastAsia="zh-CN"/>
        </w:rPr>
        <w:fldChar w:fldCharType="begin"/>
      </w:r>
      <w:r>
        <w:rPr>
          <w:rFonts w:ascii="Times New Roman" w:eastAsia="宋体" w:hAnsi="Times New Roman"/>
          <w:szCs w:val="16"/>
          <w:lang w:eastAsia="zh-CN"/>
        </w:rPr>
        <w:instrText xml:space="preserve"> REF _Ref61515939 \h </w:instrText>
      </w:r>
      <w:r>
        <w:rPr>
          <w:rFonts w:ascii="Times New Roman" w:eastAsia="宋体" w:hAnsi="Times New Roman"/>
          <w:szCs w:val="16"/>
          <w:lang w:eastAsia="zh-CN"/>
        </w:rPr>
      </w:r>
      <w:r>
        <w:rPr>
          <w:rFonts w:ascii="Times New Roman" w:eastAsia="宋体" w:hAnsi="Times New Roman"/>
          <w:szCs w:val="16"/>
          <w:lang w:eastAsia="zh-CN"/>
        </w:rPr>
        <w:fldChar w:fldCharType="separate"/>
      </w:r>
      <w:r w:rsidR="000B010D" w:rsidRPr="00665E40">
        <w:rPr>
          <w:rFonts w:ascii="Times New Roman" w:eastAsia="宋体" w:hAnsi="Times New Roman"/>
          <w:b/>
          <w:szCs w:val="16"/>
          <w:lang w:eastAsia="zh-CN"/>
        </w:rPr>
        <w:t xml:space="preserve">Figure </w:t>
      </w:r>
      <w:r w:rsidR="000B010D">
        <w:rPr>
          <w:rFonts w:ascii="Times New Roman" w:eastAsia="宋体" w:hAnsi="Times New Roman"/>
          <w:b/>
          <w:noProof/>
          <w:szCs w:val="16"/>
          <w:lang w:eastAsia="zh-CN"/>
        </w:rPr>
        <w:t>8</w:t>
      </w:r>
      <w:r>
        <w:rPr>
          <w:rFonts w:ascii="Times New Roman" w:eastAsia="宋体" w:hAnsi="Times New Roman"/>
          <w:szCs w:val="16"/>
          <w:lang w:eastAsia="zh-CN"/>
        </w:rPr>
        <w:fldChar w:fldCharType="end"/>
      </w:r>
      <w:r>
        <w:rPr>
          <w:rFonts w:ascii="Times New Roman" w:eastAsia="宋体" w:hAnsi="Times New Roman"/>
          <w:szCs w:val="16"/>
          <w:lang w:eastAsia="zh-CN"/>
        </w:rPr>
        <w:t>.</w:t>
      </w:r>
    </w:p>
    <w:p w14:paraId="5BFA053B" w14:textId="77777777" w:rsidR="00A96BC3" w:rsidRDefault="00A96BC3" w:rsidP="00A96BC3">
      <w:pPr>
        <w:pStyle w:val="a0"/>
        <w:spacing w:before="120"/>
        <w:ind w:left="420"/>
        <w:rPr>
          <w:rFonts w:ascii="Times New Roman" w:eastAsia="宋体" w:hAnsi="Times New Roman"/>
          <w:szCs w:val="16"/>
          <w:lang w:eastAsia="zh-CN"/>
        </w:rPr>
      </w:pPr>
      <w:r>
        <w:rPr>
          <w:rFonts w:ascii="Times New Roman" w:eastAsia="宋体" w:hAnsi="Times New Roman"/>
          <w:noProof/>
          <w:szCs w:val="16"/>
          <w:lang w:eastAsia="zh-CN"/>
        </w:rPr>
        <w:drawing>
          <wp:inline distT="0" distB="0" distL="0" distR="0" wp14:anchorId="019858E2" wp14:editId="4C967A97">
            <wp:extent cx="5036400" cy="1623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36400" cy="1623600"/>
                    </a:xfrm>
                    <a:prstGeom prst="rect">
                      <a:avLst/>
                    </a:prstGeom>
                    <a:noFill/>
                  </pic:spPr>
                </pic:pic>
              </a:graphicData>
            </a:graphic>
          </wp:inline>
        </w:drawing>
      </w:r>
    </w:p>
    <w:p w14:paraId="21A78E30" w14:textId="2DB66601" w:rsidR="00A96BC3" w:rsidRPr="00047099" w:rsidRDefault="00A96BC3" w:rsidP="00A96BC3">
      <w:pPr>
        <w:pStyle w:val="a0"/>
        <w:spacing w:before="120"/>
        <w:jc w:val="center"/>
        <w:rPr>
          <w:rFonts w:ascii="Times New Roman" w:eastAsia="宋体" w:hAnsi="Times New Roman"/>
          <w:szCs w:val="16"/>
          <w:lang w:eastAsia="zh-CN"/>
        </w:rPr>
      </w:pPr>
      <w:bookmarkStart w:id="23" w:name="_Ref61515939"/>
      <w:r w:rsidRPr="00665E40">
        <w:rPr>
          <w:rFonts w:ascii="Times New Roman" w:eastAsia="宋体" w:hAnsi="Times New Roman"/>
          <w:b/>
          <w:szCs w:val="16"/>
          <w:lang w:eastAsia="zh-CN"/>
        </w:rPr>
        <w:t xml:space="preserve">Figure </w:t>
      </w:r>
      <w:r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Pr="00665E40">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8</w:t>
      </w:r>
      <w:r w:rsidRPr="00665E40">
        <w:rPr>
          <w:rFonts w:ascii="Times New Roman" w:eastAsia="宋体" w:hAnsi="Times New Roman"/>
          <w:b/>
          <w:szCs w:val="16"/>
          <w:lang w:eastAsia="zh-CN"/>
        </w:rPr>
        <w:fldChar w:fldCharType="end"/>
      </w:r>
      <w:bookmarkEnd w:id="23"/>
      <w:r w:rsidR="004D5C19">
        <w:rPr>
          <w:rFonts w:ascii="Times New Roman" w:eastAsia="宋体" w:hAnsi="Times New Roman"/>
          <w:b/>
          <w:szCs w:val="16"/>
          <w:lang w:eastAsia="zh-CN"/>
        </w:rPr>
        <w:t>.</w:t>
      </w:r>
      <w:r w:rsidRPr="00D0267B">
        <w:rPr>
          <w:rFonts w:eastAsia="宋体"/>
          <w:b/>
          <w:szCs w:val="16"/>
          <w:lang w:eastAsia="zh-CN"/>
        </w:rPr>
        <w:t xml:space="preserve">   </w:t>
      </w:r>
      <w:r>
        <w:rPr>
          <w:rFonts w:ascii="Times New Roman" w:eastAsia="宋体" w:hAnsi="Times New Roman"/>
          <w:szCs w:val="16"/>
          <w:lang w:eastAsia="zh-CN"/>
        </w:rPr>
        <w:t xml:space="preserve">Example for Alt. 2-4 (TDM configuration of USS set in </w:t>
      </w:r>
      <w:proofErr w:type="spellStart"/>
      <w:r>
        <w:rPr>
          <w:rFonts w:ascii="Times New Roman" w:eastAsia="宋体" w:hAnsi="Times New Roman"/>
          <w:szCs w:val="16"/>
          <w:lang w:eastAsia="zh-CN"/>
        </w:rPr>
        <w:t>PCell</w:t>
      </w:r>
      <w:proofErr w:type="spellEnd"/>
      <w:r>
        <w:rPr>
          <w:rFonts w:ascii="Times New Roman" w:eastAsia="宋体" w:hAnsi="Times New Roman"/>
          <w:szCs w:val="16"/>
          <w:lang w:eastAsia="zh-CN"/>
        </w:rPr>
        <w:t xml:space="preserve"> and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w:t>
      </w:r>
    </w:p>
    <w:p w14:paraId="48EB08E8" w14:textId="013CA49D" w:rsidR="00A7309D" w:rsidRDefault="00B74BCD" w:rsidP="00A96BC3">
      <w:pPr>
        <w:pStyle w:val="a0"/>
        <w:spacing w:before="120"/>
        <w:rPr>
          <w:rFonts w:ascii="Times New Roman" w:eastAsia="宋体" w:hAnsi="Times New Roman"/>
          <w:szCs w:val="16"/>
          <w:lang w:eastAsia="zh-CN"/>
        </w:rPr>
      </w:pPr>
      <w:r>
        <w:rPr>
          <w:rFonts w:ascii="Times New Roman" w:eastAsia="宋体" w:hAnsi="Times New Roman"/>
          <w:szCs w:val="16"/>
          <w:lang w:eastAsia="zh-CN"/>
        </w:rPr>
        <w:t>At</w:t>
      </w:r>
      <w:r w:rsidR="00BE0D79">
        <w:rPr>
          <w:rFonts w:ascii="Times New Roman" w:eastAsia="宋体" w:hAnsi="Times New Roman"/>
          <w:szCs w:val="16"/>
          <w:lang w:eastAsia="zh-CN"/>
        </w:rPr>
        <w:t xml:space="preserve"> RAN1#104</w:t>
      </w:r>
      <w:r w:rsidR="000F7044">
        <w:rPr>
          <w:rFonts w:ascii="Times New Roman" w:eastAsia="宋体" w:hAnsi="Times New Roman"/>
          <w:szCs w:val="16"/>
          <w:lang w:eastAsia="zh-CN"/>
        </w:rPr>
        <w:t xml:space="preserve"> </w:t>
      </w:r>
      <w:r w:rsidR="000F7044">
        <w:rPr>
          <w:rFonts w:ascii="Times New Roman" w:eastAsia="宋体" w:hAnsi="Times New Roman"/>
          <w:szCs w:val="16"/>
          <w:lang w:eastAsia="zh-CN"/>
        </w:rPr>
        <w:fldChar w:fldCharType="begin"/>
      </w:r>
      <w:r w:rsidR="000F7044">
        <w:rPr>
          <w:rFonts w:ascii="Times New Roman" w:eastAsia="宋体" w:hAnsi="Times New Roman"/>
          <w:szCs w:val="16"/>
          <w:lang w:eastAsia="zh-CN"/>
        </w:rPr>
        <w:instrText xml:space="preserve"> REF _Ref68197577 \r \h </w:instrText>
      </w:r>
      <w:r w:rsidR="000F7044">
        <w:rPr>
          <w:rFonts w:ascii="Times New Roman" w:eastAsia="宋体" w:hAnsi="Times New Roman"/>
          <w:szCs w:val="16"/>
          <w:lang w:eastAsia="zh-CN"/>
        </w:rPr>
      </w:r>
      <w:r w:rsidR="000F7044">
        <w:rPr>
          <w:rFonts w:ascii="Times New Roman" w:eastAsia="宋体" w:hAnsi="Times New Roman"/>
          <w:szCs w:val="16"/>
          <w:lang w:eastAsia="zh-CN"/>
        </w:rPr>
        <w:fldChar w:fldCharType="separate"/>
      </w:r>
      <w:r w:rsidR="000B010D">
        <w:rPr>
          <w:rFonts w:ascii="Times New Roman" w:eastAsia="宋体" w:hAnsi="Times New Roman"/>
          <w:szCs w:val="16"/>
          <w:lang w:eastAsia="zh-CN"/>
        </w:rPr>
        <w:t>[4]</w:t>
      </w:r>
      <w:r w:rsidR="000F7044">
        <w:rPr>
          <w:rFonts w:ascii="Times New Roman" w:eastAsia="宋体" w:hAnsi="Times New Roman"/>
          <w:szCs w:val="16"/>
          <w:lang w:eastAsia="zh-CN"/>
        </w:rPr>
        <w:fldChar w:fldCharType="end"/>
      </w:r>
      <w:r w:rsidR="00BE0D79">
        <w:rPr>
          <w:rFonts w:ascii="Times New Roman" w:eastAsia="宋体" w:hAnsi="Times New Roman"/>
          <w:szCs w:val="16"/>
          <w:lang w:eastAsia="zh-CN"/>
        </w:rPr>
        <w:t xml:space="preserve">, the following working assumption </w:t>
      </w:r>
      <w:r>
        <w:rPr>
          <w:rFonts w:ascii="Times New Roman" w:eastAsia="宋体" w:hAnsi="Times New Roman"/>
          <w:szCs w:val="16"/>
          <w:lang w:eastAsia="zh-CN"/>
        </w:rPr>
        <w:t>wa</w:t>
      </w:r>
      <w:r w:rsidR="00BE0D79">
        <w:rPr>
          <w:rFonts w:ascii="Times New Roman" w:eastAsia="宋体" w:hAnsi="Times New Roman"/>
          <w:szCs w:val="16"/>
          <w:lang w:eastAsia="zh-CN"/>
        </w:rPr>
        <w:t>s made:</w:t>
      </w:r>
    </w:p>
    <w:p w14:paraId="137BAEEC" w14:textId="29D13B7A" w:rsidR="00BE0D79" w:rsidRDefault="00BE0D79" w:rsidP="00B513F1">
      <w:pPr>
        <w:jc w:val="both"/>
        <w:rPr>
          <w:rFonts w:ascii="Times New Roman" w:eastAsia="宋体" w:hAnsi="Times New Roman"/>
          <w:szCs w:val="16"/>
          <w:lang w:eastAsia="zh-CN"/>
        </w:rPr>
      </w:pPr>
      <w:r w:rsidRPr="00354C41">
        <w:rPr>
          <w:rFonts w:ascii="Times New Roman" w:eastAsia="宋体" w:hAnsi="Times New Roman"/>
          <w:noProof/>
          <w:szCs w:val="16"/>
          <w:lang w:eastAsia="zh-CN"/>
        </w:rPr>
        <mc:AlternateContent>
          <mc:Choice Requires="wps">
            <w:drawing>
              <wp:anchor distT="45720" distB="45720" distL="114300" distR="114300" simplePos="0" relativeHeight="251663360" behindDoc="0" locked="0" layoutInCell="1" allowOverlap="1" wp14:anchorId="17684C35" wp14:editId="7867E1FB">
                <wp:simplePos x="0" y="0"/>
                <wp:positionH relativeFrom="margin">
                  <wp:posOffset>0</wp:posOffset>
                </wp:positionH>
                <wp:positionV relativeFrom="paragraph">
                  <wp:posOffset>33655</wp:posOffset>
                </wp:positionV>
                <wp:extent cx="5708015" cy="1404620"/>
                <wp:effectExtent l="0" t="0" r="26035" b="2286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2413B5DB" w14:textId="6C20E4F4" w:rsidR="00FB6BEE" w:rsidRPr="00354C41" w:rsidRDefault="00FB6BEE" w:rsidP="00354C41">
                            <w:pPr>
                              <w:rPr>
                                <w:rFonts w:ascii="Times New Roman" w:hAnsi="Times New Roman"/>
                                <w:b/>
                                <w:bCs/>
                                <w:sz w:val="21"/>
                                <w:highlight w:val="darkYellow"/>
                                <w:lang w:eastAsia="x-none"/>
                              </w:rPr>
                            </w:pPr>
                            <w:r w:rsidRPr="00354C41">
                              <w:rPr>
                                <w:rFonts w:ascii="Times New Roman" w:hAnsi="Times New Roman"/>
                                <w:b/>
                                <w:bCs/>
                                <w:sz w:val="21"/>
                                <w:highlight w:val="darkYellow"/>
                                <w:lang w:eastAsia="x-none"/>
                              </w:rPr>
                              <w:t>Working Assumption</w:t>
                            </w:r>
                          </w:p>
                          <w:p w14:paraId="233463A2" w14:textId="07CB5916" w:rsidR="00FB6BEE" w:rsidRPr="00354C41" w:rsidRDefault="00FB6BEE" w:rsidP="00354C41">
                            <w:pPr>
                              <w:numPr>
                                <w:ilvl w:val="0"/>
                                <w:numId w:val="28"/>
                              </w:numPr>
                              <w:overflowPunct w:val="0"/>
                              <w:autoSpaceDE w:val="0"/>
                              <w:autoSpaceDN w:val="0"/>
                              <w:contextualSpacing/>
                              <w:rPr>
                                <w:rFonts w:ascii="Times New Roman" w:hAnsi="Times New Roman"/>
                                <w:sz w:val="24"/>
                                <w:szCs w:val="22"/>
                                <w:lang w:eastAsia="zh-CN"/>
                              </w:rPr>
                            </w:pPr>
                            <w:r w:rsidRPr="00354C41">
                              <w:rPr>
                                <w:rFonts w:ascii="Times New Roman" w:hAnsi="Times New Roman"/>
                                <w:sz w:val="21"/>
                                <w:lang w:eastAsia="zh-CN"/>
                              </w:rPr>
                              <w:t xml:space="preserve">When CCS from </w:t>
                            </w:r>
                            <w:proofErr w:type="spellStart"/>
                            <w:r>
                              <w:rPr>
                                <w:rFonts w:ascii="Times New Roman" w:hAnsi="Times New Roman"/>
                                <w:sz w:val="21"/>
                                <w:lang w:eastAsia="zh-CN"/>
                              </w:rPr>
                              <w:t>sScell</w:t>
                            </w:r>
                            <w:proofErr w:type="spellEnd"/>
                            <w:r w:rsidRPr="00354C41">
                              <w:rPr>
                                <w:rFonts w:ascii="Times New Roman" w:hAnsi="Times New Roman"/>
                                <w:sz w:val="21"/>
                                <w:lang w:eastAsia="zh-CN"/>
                              </w:rPr>
                              <w:t xml:space="preserve"> to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r w:rsidRPr="00354C41">
                              <w:rPr>
                                <w:rFonts w:ascii="Times New Roman" w:hAnsi="Times New Roman"/>
                                <w:sz w:val="21"/>
                                <w:lang w:eastAsia="zh-CN"/>
                              </w:rPr>
                              <w:t xml:space="preserve"> is configured, UE can be configured to monitor DCI formats 0_1/1_1/0_2/1_2 that schedule PDSCH/PUSCH on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r w:rsidRPr="00354C41">
                              <w:rPr>
                                <w:rFonts w:ascii="Times New Roman" w:hAnsi="Times New Roman"/>
                                <w:sz w:val="21"/>
                                <w:lang w:eastAsia="zh-CN"/>
                              </w:rPr>
                              <w:t xml:space="preserve"> on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r w:rsidRPr="00354C41">
                              <w:rPr>
                                <w:rFonts w:ascii="Times New Roman" w:hAnsi="Times New Roman"/>
                                <w:sz w:val="21"/>
                                <w:lang w:eastAsia="zh-CN"/>
                              </w:rPr>
                              <w:t xml:space="preserve"> USS set(s), and/or on </w:t>
                            </w:r>
                            <w:proofErr w:type="spellStart"/>
                            <w:r>
                              <w:rPr>
                                <w:rFonts w:ascii="Times New Roman" w:hAnsi="Times New Roman"/>
                                <w:sz w:val="21"/>
                                <w:lang w:eastAsia="zh-CN"/>
                              </w:rPr>
                              <w:t>sScell</w:t>
                            </w:r>
                            <w:proofErr w:type="spellEnd"/>
                            <w:r w:rsidRPr="00354C41">
                              <w:rPr>
                                <w:rFonts w:ascii="Times New Roman" w:hAnsi="Times New Roman"/>
                                <w:sz w:val="21"/>
                                <w:lang w:eastAsia="zh-CN"/>
                              </w:rPr>
                              <w:t xml:space="preserve"> USS set(s)</w:t>
                            </w:r>
                          </w:p>
                          <w:p w14:paraId="2BDF05DC" w14:textId="1F255226" w:rsidR="00FB6BEE" w:rsidRPr="00354C41" w:rsidRDefault="00FB6BEE" w:rsidP="00354C41">
                            <w:pPr>
                              <w:numPr>
                                <w:ilvl w:val="0"/>
                                <w:numId w:val="28"/>
                              </w:numPr>
                              <w:overflowPunct w:val="0"/>
                              <w:autoSpaceDE w:val="0"/>
                              <w:autoSpaceDN w:val="0"/>
                              <w:contextualSpacing/>
                              <w:rPr>
                                <w:rFonts w:ascii="Times New Roman" w:hAnsi="Times New Roman"/>
                                <w:sz w:val="21"/>
                                <w:lang w:eastAsia="zh-CN"/>
                              </w:rPr>
                            </w:pPr>
                            <w:r w:rsidRPr="00354C41">
                              <w:rPr>
                                <w:rFonts w:ascii="Times New Roman" w:hAnsi="Times New Roman"/>
                                <w:sz w:val="21"/>
                                <w:lang w:eastAsia="zh-CN"/>
                              </w:rPr>
                              <w:t xml:space="preserve">The WA to be confirmed after agreements are made on PDCCH BD/CCE handling and PDCCH overbooking handling for CCS from </w:t>
                            </w:r>
                            <w:proofErr w:type="spellStart"/>
                            <w:r>
                              <w:rPr>
                                <w:rFonts w:ascii="Times New Roman" w:hAnsi="Times New Roman"/>
                                <w:sz w:val="21"/>
                                <w:lang w:eastAsia="zh-CN"/>
                              </w:rPr>
                              <w:t>sScell</w:t>
                            </w:r>
                            <w:proofErr w:type="spellEnd"/>
                            <w:r w:rsidRPr="00354C41">
                              <w:rPr>
                                <w:rFonts w:ascii="Times New Roman" w:hAnsi="Times New Roman"/>
                                <w:sz w:val="21"/>
                                <w:lang w:eastAsia="zh-CN"/>
                              </w:rPr>
                              <w:t xml:space="preserve"> to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p>
                          <w:p w14:paraId="25F091C1" w14:textId="50F3FFCF" w:rsidR="00FB6BEE" w:rsidRPr="00354C41" w:rsidRDefault="00FB6BEE" w:rsidP="00354C41">
                            <w:pPr>
                              <w:numPr>
                                <w:ilvl w:val="0"/>
                                <w:numId w:val="28"/>
                              </w:numPr>
                              <w:overflowPunct w:val="0"/>
                              <w:autoSpaceDE w:val="0"/>
                              <w:autoSpaceDN w:val="0"/>
                              <w:contextualSpacing/>
                              <w:rPr>
                                <w:rFonts w:ascii="Times New Roman" w:hAnsi="Times New Roman"/>
                                <w:sz w:val="21"/>
                                <w:lang w:eastAsia="zh-CN"/>
                              </w:rPr>
                            </w:pPr>
                            <w:r w:rsidRPr="00354C41">
                              <w:rPr>
                                <w:rFonts w:ascii="Times New Roman" w:hAnsi="Times New Roman"/>
                                <w:sz w:val="21"/>
                                <w:lang w:eastAsia="zh-CN"/>
                              </w:rPr>
                              <w:t>Specs also allow UEs supporting functionality of only Alt-1. Capability signaling details, if any, can be handled during the UE capability discussion for Rel17</w:t>
                            </w:r>
                          </w:p>
                          <w:p w14:paraId="2341EE29" w14:textId="46815EDB" w:rsidR="00FB6BEE" w:rsidRPr="00354C41" w:rsidRDefault="00FB6BEE" w:rsidP="00354C41">
                            <w:pPr>
                              <w:numPr>
                                <w:ilvl w:val="0"/>
                                <w:numId w:val="28"/>
                              </w:numPr>
                              <w:overflowPunct w:val="0"/>
                              <w:autoSpaceDE w:val="0"/>
                              <w:autoSpaceDN w:val="0"/>
                              <w:contextualSpacing/>
                              <w:rPr>
                                <w:rFonts w:ascii="Times New Roman" w:hAnsi="Times New Roman"/>
                                <w:sz w:val="24"/>
                                <w:szCs w:val="22"/>
                                <w:lang w:eastAsia="zh-CN"/>
                              </w:rPr>
                            </w:pPr>
                            <w:r w:rsidRPr="00354C41">
                              <w:rPr>
                                <w:rFonts w:ascii="Times New Roman" w:hAnsi="Times New Roman"/>
                                <w:sz w:val="21"/>
                                <w:lang w:eastAsia="zh-CN"/>
                              </w:rPr>
                              <w:t>FFS: Whether the UE can monitor PDCCH from both cells in the same slot.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7684C35" id="_x0000_s1029" type="#_x0000_t202" style="position:absolute;left:0;text-align:left;margin-left:0;margin-top:2.65pt;width:449.4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">
                <v:textbox style="mso-fit-shape-to-text:t">
                  <w:txbxContent>
                    <w:p w14:paraId="2413B5DB" w14:textId="6C20E4F4" w:rsidR="00FB6BEE" w:rsidRPr="00354C41" w:rsidRDefault="00FB6BEE" w:rsidP="00354C41">
                      <w:pPr>
                        <w:rPr>
                          <w:rFonts w:ascii="Times New Roman" w:hAnsi="Times New Roman"/>
                          <w:b/>
                          <w:bCs/>
                          <w:sz w:val="21"/>
                          <w:highlight w:val="darkYellow"/>
                          <w:lang w:eastAsia="x-none"/>
                        </w:rPr>
                      </w:pPr>
                      <w:r w:rsidRPr="00354C41">
                        <w:rPr>
                          <w:rFonts w:ascii="Times New Roman" w:hAnsi="Times New Roman"/>
                          <w:b/>
                          <w:bCs/>
                          <w:sz w:val="21"/>
                          <w:highlight w:val="darkYellow"/>
                          <w:lang w:eastAsia="x-none"/>
                        </w:rPr>
                        <w:t>Working Assumption</w:t>
                      </w:r>
                    </w:p>
                    <w:p w14:paraId="233463A2" w14:textId="07CB5916" w:rsidR="00FB6BEE" w:rsidRPr="00354C41" w:rsidRDefault="00FB6BEE" w:rsidP="00354C41">
                      <w:pPr>
                        <w:numPr>
                          <w:ilvl w:val="0"/>
                          <w:numId w:val="28"/>
                        </w:numPr>
                        <w:overflowPunct w:val="0"/>
                        <w:autoSpaceDE w:val="0"/>
                        <w:autoSpaceDN w:val="0"/>
                        <w:contextualSpacing/>
                        <w:rPr>
                          <w:rFonts w:ascii="Times New Roman" w:hAnsi="Times New Roman"/>
                          <w:sz w:val="24"/>
                          <w:szCs w:val="22"/>
                          <w:lang w:eastAsia="zh-CN"/>
                        </w:rPr>
                      </w:pPr>
                      <w:r w:rsidRPr="00354C41">
                        <w:rPr>
                          <w:rFonts w:ascii="Times New Roman" w:hAnsi="Times New Roman"/>
                          <w:sz w:val="21"/>
                          <w:lang w:eastAsia="zh-CN"/>
                        </w:rPr>
                        <w:t xml:space="preserve">When CCS from </w:t>
                      </w:r>
                      <w:proofErr w:type="spellStart"/>
                      <w:r>
                        <w:rPr>
                          <w:rFonts w:ascii="Times New Roman" w:hAnsi="Times New Roman"/>
                          <w:sz w:val="21"/>
                          <w:lang w:eastAsia="zh-CN"/>
                        </w:rPr>
                        <w:t>sScell</w:t>
                      </w:r>
                      <w:proofErr w:type="spellEnd"/>
                      <w:r w:rsidRPr="00354C41">
                        <w:rPr>
                          <w:rFonts w:ascii="Times New Roman" w:hAnsi="Times New Roman"/>
                          <w:sz w:val="21"/>
                          <w:lang w:eastAsia="zh-CN"/>
                        </w:rPr>
                        <w:t xml:space="preserve"> to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r w:rsidRPr="00354C41">
                        <w:rPr>
                          <w:rFonts w:ascii="Times New Roman" w:hAnsi="Times New Roman"/>
                          <w:sz w:val="21"/>
                          <w:lang w:eastAsia="zh-CN"/>
                        </w:rPr>
                        <w:t xml:space="preserve"> is configured, UE can be configured to monitor DCI formats 0_1/1_1/0_2/1_2 that schedule PDSCH/PUSCH on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r w:rsidRPr="00354C41">
                        <w:rPr>
                          <w:rFonts w:ascii="Times New Roman" w:hAnsi="Times New Roman"/>
                          <w:sz w:val="21"/>
                          <w:lang w:eastAsia="zh-CN"/>
                        </w:rPr>
                        <w:t xml:space="preserve"> on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r w:rsidRPr="00354C41">
                        <w:rPr>
                          <w:rFonts w:ascii="Times New Roman" w:hAnsi="Times New Roman"/>
                          <w:sz w:val="21"/>
                          <w:lang w:eastAsia="zh-CN"/>
                        </w:rPr>
                        <w:t xml:space="preserve"> USS set(s), and/or on </w:t>
                      </w:r>
                      <w:proofErr w:type="spellStart"/>
                      <w:r>
                        <w:rPr>
                          <w:rFonts w:ascii="Times New Roman" w:hAnsi="Times New Roman"/>
                          <w:sz w:val="21"/>
                          <w:lang w:eastAsia="zh-CN"/>
                        </w:rPr>
                        <w:t>sScell</w:t>
                      </w:r>
                      <w:proofErr w:type="spellEnd"/>
                      <w:r w:rsidRPr="00354C41">
                        <w:rPr>
                          <w:rFonts w:ascii="Times New Roman" w:hAnsi="Times New Roman"/>
                          <w:sz w:val="21"/>
                          <w:lang w:eastAsia="zh-CN"/>
                        </w:rPr>
                        <w:t xml:space="preserve"> USS set(s)</w:t>
                      </w:r>
                    </w:p>
                    <w:p w14:paraId="2BDF05DC" w14:textId="1F255226" w:rsidR="00FB6BEE" w:rsidRPr="00354C41" w:rsidRDefault="00FB6BEE" w:rsidP="00354C41">
                      <w:pPr>
                        <w:numPr>
                          <w:ilvl w:val="0"/>
                          <w:numId w:val="28"/>
                        </w:numPr>
                        <w:overflowPunct w:val="0"/>
                        <w:autoSpaceDE w:val="0"/>
                        <w:autoSpaceDN w:val="0"/>
                        <w:contextualSpacing/>
                        <w:rPr>
                          <w:rFonts w:ascii="Times New Roman" w:hAnsi="Times New Roman"/>
                          <w:sz w:val="21"/>
                          <w:lang w:eastAsia="zh-CN"/>
                        </w:rPr>
                      </w:pPr>
                      <w:r w:rsidRPr="00354C41">
                        <w:rPr>
                          <w:rFonts w:ascii="Times New Roman" w:hAnsi="Times New Roman"/>
                          <w:sz w:val="21"/>
                          <w:lang w:eastAsia="zh-CN"/>
                        </w:rPr>
                        <w:t xml:space="preserve">The WA to be confirmed after agreements are made on PDCCH BD/CCE handling and PDCCH overbooking handling for CCS from </w:t>
                      </w:r>
                      <w:proofErr w:type="spellStart"/>
                      <w:r>
                        <w:rPr>
                          <w:rFonts w:ascii="Times New Roman" w:hAnsi="Times New Roman"/>
                          <w:sz w:val="21"/>
                          <w:lang w:eastAsia="zh-CN"/>
                        </w:rPr>
                        <w:t>sScell</w:t>
                      </w:r>
                      <w:proofErr w:type="spellEnd"/>
                      <w:r w:rsidRPr="00354C41">
                        <w:rPr>
                          <w:rFonts w:ascii="Times New Roman" w:hAnsi="Times New Roman"/>
                          <w:sz w:val="21"/>
                          <w:lang w:eastAsia="zh-CN"/>
                        </w:rPr>
                        <w:t xml:space="preserve"> to </w:t>
                      </w:r>
                      <w:proofErr w:type="spellStart"/>
                      <w:r w:rsidRPr="00354C41">
                        <w:rPr>
                          <w:rFonts w:ascii="Times New Roman" w:hAnsi="Times New Roman"/>
                          <w:sz w:val="21"/>
                          <w:lang w:eastAsia="zh-CN"/>
                        </w:rPr>
                        <w:t>PCell</w:t>
                      </w:r>
                      <w:proofErr w:type="spellEnd"/>
                      <w:r w:rsidRPr="00354C41">
                        <w:rPr>
                          <w:rFonts w:ascii="Times New Roman" w:hAnsi="Times New Roman"/>
                          <w:sz w:val="21"/>
                          <w:lang w:eastAsia="zh-CN"/>
                        </w:rPr>
                        <w:t>/</w:t>
                      </w:r>
                      <w:proofErr w:type="spellStart"/>
                      <w:r w:rsidRPr="00354C41">
                        <w:rPr>
                          <w:rFonts w:ascii="Times New Roman" w:hAnsi="Times New Roman"/>
                          <w:sz w:val="21"/>
                          <w:lang w:eastAsia="zh-CN"/>
                        </w:rPr>
                        <w:t>PSCell</w:t>
                      </w:r>
                      <w:proofErr w:type="spellEnd"/>
                    </w:p>
                    <w:p w14:paraId="25F091C1" w14:textId="50F3FFCF" w:rsidR="00FB6BEE" w:rsidRPr="00354C41" w:rsidRDefault="00FB6BEE" w:rsidP="00354C41">
                      <w:pPr>
                        <w:numPr>
                          <w:ilvl w:val="0"/>
                          <w:numId w:val="28"/>
                        </w:numPr>
                        <w:overflowPunct w:val="0"/>
                        <w:autoSpaceDE w:val="0"/>
                        <w:autoSpaceDN w:val="0"/>
                        <w:contextualSpacing/>
                        <w:rPr>
                          <w:rFonts w:ascii="Times New Roman" w:hAnsi="Times New Roman"/>
                          <w:sz w:val="21"/>
                          <w:lang w:eastAsia="zh-CN"/>
                        </w:rPr>
                      </w:pPr>
                      <w:r w:rsidRPr="00354C41">
                        <w:rPr>
                          <w:rFonts w:ascii="Times New Roman" w:hAnsi="Times New Roman"/>
                          <w:sz w:val="21"/>
                          <w:lang w:eastAsia="zh-CN"/>
                        </w:rPr>
                        <w:t>Specs also allow UEs supporting functionality of only Alt-1. Capability signaling details, if any, can be handled during the UE capability discussion for Rel17</w:t>
                      </w:r>
                    </w:p>
                    <w:p w14:paraId="2341EE29" w14:textId="46815EDB" w:rsidR="00FB6BEE" w:rsidRPr="00354C41" w:rsidRDefault="00FB6BEE" w:rsidP="00354C41">
                      <w:pPr>
                        <w:numPr>
                          <w:ilvl w:val="0"/>
                          <w:numId w:val="28"/>
                        </w:numPr>
                        <w:overflowPunct w:val="0"/>
                        <w:autoSpaceDE w:val="0"/>
                        <w:autoSpaceDN w:val="0"/>
                        <w:contextualSpacing/>
                        <w:rPr>
                          <w:rFonts w:ascii="Times New Roman" w:hAnsi="Times New Roman"/>
                          <w:sz w:val="24"/>
                          <w:szCs w:val="22"/>
                          <w:lang w:eastAsia="zh-CN"/>
                        </w:rPr>
                      </w:pPr>
                      <w:r w:rsidRPr="00354C41">
                        <w:rPr>
                          <w:rFonts w:ascii="Times New Roman" w:hAnsi="Times New Roman"/>
                          <w:sz w:val="21"/>
                          <w:lang w:eastAsia="zh-CN"/>
                        </w:rPr>
                        <w:t>FFS: Whether the UE can monitor PDCCH from both cells in the same slot.</w:t>
                      </w:r>
                    </w:p>
                  </w:txbxContent>
                </v:textbox>
                <w10:wrap type="square" anchorx="margin"/>
              </v:shape>
            </w:pict>
          </mc:Fallback>
        </mc:AlternateContent>
      </w:r>
      <w:r w:rsidR="00354C41" w:rsidRPr="00354C41">
        <w:rPr>
          <w:rFonts w:ascii="Times New Roman" w:eastAsia="宋体" w:hAnsi="Times New Roman" w:hint="eastAsia"/>
          <w:szCs w:val="16"/>
          <w:lang w:eastAsia="zh-CN"/>
        </w:rPr>
        <w:t>A</w:t>
      </w:r>
      <w:r w:rsidR="00354C41" w:rsidRPr="00354C41">
        <w:rPr>
          <w:rFonts w:ascii="Times New Roman" w:eastAsia="宋体" w:hAnsi="Times New Roman"/>
          <w:szCs w:val="16"/>
          <w:lang w:eastAsia="zh-CN"/>
        </w:rPr>
        <w:t>c</w:t>
      </w:r>
      <w:r w:rsidR="00354C41">
        <w:rPr>
          <w:rFonts w:ascii="Times New Roman" w:eastAsia="宋体" w:hAnsi="Times New Roman"/>
          <w:szCs w:val="16"/>
          <w:lang w:eastAsia="zh-CN"/>
        </w:rPr>
        <w:t xml:space="preserve">cording to the above working assumption, </w:t>
      </w:r>
      <w:r w:rsidR="00B513F1">
        <w:rPr>
          <w:rFonts w:ascii="Times New Roman" w:eastAsia="宋体" w:hAnsi="Times New Roman"/>
          <w:szCs w:val="16"/>
          <w:lang w:eastAsia="zh-CN"/>
        </w:rPr>
        <w:t xml:space="preserve">both Alt. 1 and Alt. 2 are supported but subject to UE capability. </w:t>
      </w:r>
      <w:r w:rsidR="0084335E">
        <w:rPr>
          <w:rFonts w:ascii="Times New Roman" w:eastAsia="宋体" w:hAnsi="Times New Roman"/>
          <w:szCs w:val="16"/>
          <w:lang w:eastAsia="zh-CN"/>
        </w:rPr>
        <w:t xml:space="preserve">Besides, if </w:t>
      </w:r>
      <w:r w:rsidR="00B513F1">
        <w:rPr>
          <w:rFonts w:ascii="Times New Roman" w:eastAsia="宋体" w:hAnsi="Times New Roman"/>
          <w:szCs w:val="16"/>
          <w:lang w:eastAsia="zh-CN"/>
        </w:rPr>
        <w:t>Alt. 2 is supported, further discussion</w:t>
      </w:r>
      <w:r w:rsidR="0084335E">
        <w:rPr>
          <w:rFonts w:ascii="Times New Roman" w:eastAsia="宋体" w:hAnsi="Times New Roman"/>
          <w:szCs w:val="16"/>
          <w:lang w:eastAsia="zh-CN"/>
        </w:rPr>
        <w:t xml:space="preserve"> is ne</w:t>
      </w:r>
      <w:r w:rsidR="00867AA8">
        <w:rPr>
          <w:rFonts w:ascii="Times New Roman" w:eastAsia="宋体" w:hAnsi="Times New Roman"/>
          <w:szCs w:val="16"/>
          <w:lang w:eastAsia="zh-CN"/>
        </w:rPr>
        <w:t>ed</w:t>
      </w:r>
      <w:r w:rsidR="0084335E">
        <w:rPr>
          <w:rFonts w:ascii="Times New Roman" w:eastAsia="宋体" w:hAnsi="Times New Roman"/>
          <w:szCs w:val="16"/>
          <w:lang w:eastAsia="zh-CN"/>
        </w:rPr>
        <w:t>ed to select which sub-alternative(s)</w:t>
      </w:r>
      <w:r w:rsidR="00B513F1">
        <w:rPr>
          <w:rFonts w:ascii="Times New Roman" w:eastAsia="宋体" w:hAnsi="Times New Roman"/>
          <w:szCs w:val="16"/>
          <w:lang w:eastAsia="zh-CN"/>
        </w:rPr>
        <w:t>, i.e. whether</w:t>
      </w:r>
      <w:r w:rsidR="0084335E">
        <w:rPr>
          <w:rFonts w:ascii="Times New Roman" w:eastAsia="宋体" w:hAnsi="Times New Roman"/>
          <w:szCs w:val="16"/>
          <w:lang w:eastAsia="zh-CN"/>
        </w:rPr>
        <w:t>/how</w:t>
      </w:r>
      <w:r w:rsidR="00B513F1">
        <w:rPr>
          <w:rFonts w:ascii="Times New Roman" w:eastAsia="宋体" w:hAnsi="Times New Roman"/>
          <w:szCs w:val="16"/>
          <w:lang w:eastAsia="zh-CN"/>
        </w:rPr>
        <w:t xml:space="preserve"> the UE monitor</w:t>
      </w:r>
      <w:r w:rsidR="0084335E">
        <w:rPr>
          <w:rFonts w:ascii="Times New Roman" w:eastAsia="宋体" w:hAnsi="Times New Roman"/>
          <w:szCs w:val="16"/>
          <w:lang w:eastAsia="zh-CN"/>
        </w:rPr>
        <w:t>s</w:t>
      </w:r>
      <w:r w:rsidR="00B513F1">
        <w:rPr>
          <w:rFonts w:ascii="Times New Roman" w:eastAsia="宋体" w:hAnsi="Times New Roman"/>
          <w:szCs w:val="16"/>
          <w:lang w:eastAsia="zh-CN"/>
        </w:rPr>
        <w:t xml:space="preserve"> PDCCH from both cells in the same slot</w:t>
      </w:r>
      <w:r w:rsidR="00731281">
        <w:rPr>
          <w:rFonts w:ascii="Times New Roman" w:eastAsia="宋体" w:hAnsi="Times New Roman"/>
          <w:szCs w:val="16"/>
          <w:lang w:eastAsia="zh-CN"/>
        </w:rPr>
        <w:t>/span</w:t>
      </w:r>
      <w:r w:rsidR="00B513F1">
        <w:rPr>
          <w:rFonts w:ascii="Times New Roman" w:eastAsia="宋体" w:hAnsi="Times New Roman"/>
          <w:szCs w:val="16"/>
          <w:lang w:eastAsia="zh-CN"/>
        </w:rPr>
        <w:t xml:space="preserve">. </w:t>
      </w:r>
      <w:r w:rsidR="006A4B97">
        <w:rPr>
          <w:rFonts w:ascii="Times New Roman" w:eastAsia="宋体" w:hAnsi="Times New Roman"/>
          <w:szCs w:val="16"/>
          <w:lang w:eastAsia="zh-CN"/>
        </w:rPr>
        <w:t xml:space="preserve">To determine this, </w:t>
      </w:r>
      <w:r w:rsidR="0084335E">
        <w:rPr>
          <w:rFonts w:ascii="Times New Roman" w:eastAsia="宋体" w:hAnsi="Times New Roman"/>
          <w:szCs w:val="16"/>
          <w:lang w:eastAsia="zh-CN"/>
        </w:rPr>
        <w:t xml:space="preserve">the </w:t>
      </w:r>
      <w:r w:rsidR="006A4B97">
        <w:rPr>
          <w:rFonts w:ascii="Times New Roman" w:eastAsia="宋体" w:hAnsi="Times New Roman"/>
          <w:szCs w:val="16"/>
          <w:lang w:eastAsia="zh-CN"/>
        </w:rPr>
        <w:t xml:space="preserve">UE </w:t>
      </w:r>
      <w:r w:rsidR="0084335E">
        <w:rPr>
          <w:rFonts w:ascii="Times New Roman" w:eastAsia="宋体" w:hAnsi="Times New Roman"/>
          <w:szCs w:val="16"/>
          <w:lang w:eastAsia="zh-CN"/>
        </w:rPr>
        <w:t xml:space="preserve">implementation </w:t>
      </w:r>
      <w:r w:rsidR="006A4B97">
        <w:rPr>
          <w:rFonts w:ascii="Times New Roman" w:eastAsia="宋体" w:hAnsi="Times New Roman"/>
          <w:szCs w:val="16"/>
          <w:lang w:eastAsia="zh-CN"/>
        </w:rPr>
        <w:t>complexity is a key factor to be considered</w:t>
      </w:r>
      <w:r w:rsidR="0084335E">
        <w:rPr>
          <w:rFonts w:ascii="Times New Roman" w:eastAsia="宋体" w:hAnsi="Times New Roman"/>
          <w:szCs w:val="16"/>
          <w:lang w:eastAsia="zh-CN"/>
        </w:rPr>
        <w:t xml:space="preserve"> and should be investigated together with</w:t>
      </w:r>
      <w:r w:rsidR="006A4B97">
        <w:rPr>
          <w:rFonts w:ascii="Times New Roman" w:eastAsia="宋体" w:hAnsi="Times New Roman"/>
          <w:szCs w:val="16"/>
          <w:lang w:eastAsia="zh-CN"/>
        </w:rPr>
        <w:t xml:space="preserve"> the BD/CCE handling and overbooking handling. Therefore, different candidate </w:t>
      </w:r>
      <w:r w:rsidR="0084335E">
        <w:rPr>
          <w:rFonts w:ascii="Times New Roman" w:eastAsia="宋体" w:hAnsi="Times New Roman"/>
          <w:szCs w:val="16"/>
          <w:lang w:eastAsia="zh-CN"/>
        </w:rPr>
        <w:t xml:space="preserve">combination </w:t>
      </w:r>
      <w:r w:rsidR="006A4B97">
        <w:rPr>
          <w:rFonts w:ascii="Times New Roman" w:eastAsia="宋体" w:hAnsi="Times New Roman"/>
          <w:szCs w:val="16"/>
          <w:lang w:eastAsia="zh-CN"/>
        </w:rPr>
        <w:t>schemes are listed in the following table.</w:t>
      </w:r>
    </w:p>
    <w:p w14:paraId="7CD61A06" w14:textId="3CB153A9" w:rsidR="006A4B97" w:rsidRDefault="006A4B97" w:rsidP="00B513F1">
      <w:pPr>
        <w:jc w:val="both"/>
        <w:rPr>
          <w:rFonts w:ascii="Times New Roman" w:eastAsia="宋体" w:hAnsi="Times New Roman"/>
          <w:szCs w:val="16"/>
          <w:lang w:eastAsia="zh-CN"/>
        </w:rPr>
      </w:pPr>
    </w:p>
    <w:tbl>
      <w:tblPr>
        <w:tblStyle w:val="af6"/>
        <w:tblW w:w="0" w:type="auto"/>
        <w:tblLook w:val="04A0" w:firstRow="1" w:lastRow="0" w:firstColumn="1" w:lastColumn="0" w:noHBand="0" w:noVBand="1"/>
      </w:tblPr>
      <w:tblGrid>
        <w:gridCol w:w="1129"/>
        <w:gridCol w:w="1701"/>
        <w:gridCol w:w="2268"/>
        <w:gridCol w:w="2410"/>
        <w:gridCol w:w="1552"/>
      </w:tblGrid>
      <w:tr w:rsidR="006A4B97" w14:paraId="49FAF4FF" w14:textId="77777777" w:rsidTr="00A352A6">
        <w:tc>
          <w:tcPr>
            <w:tcW w:w="1129" w:type="dxa"/>
          </w:tcPr>
          <w:p w14:paraId="008A855A" w14:textId="569F6CBF" w:rsidR="006A4B97" w:rsidRPr="006A4B97" w:rsidRDefault="006A4B97" w:rsidP="006A4B97">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S</w:t>
            </w:r>
            <w:r w:rsidRPr="006A4B97">
              <w:rPr>
                <w:rFonts w:ascii="Times New Roman" w:eastAsia="宋体" w:hAnsi="Times New Roman"/>
                <w:b/>
                <w:szCs w:val="16"/>
                <w:lang w:eastAsia="zh-CN"/>
              </w:rPr>
              <w:t>cheme #</w:t>
            </w:r>
          </w:p>
        </w:tc>
        <w:tc>
          <w:tcPr>
            <w:tcW w:w="1701" w:type="dxa"/>
          </w:tcPr>
          <w:p w14:paraId="5D2A7362" w14:textId="786A6875" w:rsidR="006A4B97" w:rsidRPr="006A4B97" w:rsidRDefault="006A4B97" w:rsidP="006A4B97">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S</w:t>
            </w:r>
            <w:r w:rsidRPr="006A4B97">
              <w:rPr>
                <w:rFonts w:ascii="Times New Roman" w:eastAsia="宋体" w:hAnsi="Times New Roman"/>
                <w:b/>
                <w:szCs w:val="16"/>
                <w:lang w:eastAsia="zh-CN"/>
              </w:rPr>
              <w:t>S configuration</w:t>
            </w:r>
          </w:p>
        </w:tc>
        <w:tc>
          <w:tcPr>
            <w:tcW w:w="2268" w:type="dxa"/>
          </w:tcPr>
          <w:p w14:paraId="40995E74" w14:textId="00A58DAC" w:rsidR="006A4B97" w:rsidRPr="006A4B97" w:rsidRDefault="006A4B97" w:rsidP="006A4B97">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B</w:t>
            </w:r>
            <w:r w:rsidRPr="006A4B97">
              <w:rPr>
                <w:rFonts w:ascii="Times New Roman" w:eastAsia="宋体" w:hAnsi="Times New Roman"/>
                <w:b/>
                <w:szCs w:val="16"/>
                <w:lang w:eastAsia="zh-CN"/>
              </w:rPr>
              <w:t>D/CCE handling</w:t>
            </w:r>
          </w:p>
        </w:tc>
        <w:tc>
          <w:tcPr>
            <w:tcW w:w="2410" w:type="dxa"/>
          </w:tcPr>
          <w:p w14:paraId="56C96400" w14:textId="393E995C" w:rsidR="006A4B97" w:rsidRPr="006A4B97" w:rsidRDefault="006A4B97" w:rsidP="006A4B97">
            <w:pPr>
              <w:jc w:val="center"/>
              <w:rPr>
                <w:rFonts w:ascii="Times New Roman" w:eastAsia="宋体" w:hAnsi="Times New Roman"/>
                <w:b/>
                <w:szCs w:val="16"/>
                <w:lang w:eastAsia="zh-CN"/>
              </w:rPr>
            </w:pPr>
            <w:r w:rsidRPr="006A4B97">
              <w:rPr>
                <w:rFonts w:ascii="Times New Roman" w:eastAsia="宋体" w:hAnsi="Times New Roman" w:hint="eastAsia"/>
                <w:b/>
                <w:szCs w:val="16"/>
                <w:lang w:eastAsia="zh-CN"/>
              </w:rPr>
              <w:t>O</w:t>
            </w:r>
            <w:r w:rsidRPr="006A4B97">
              <w:rPr>
                <w:rFonts w:ascii="Times New Roman" w:eastAsia="宋体" w:hAnsi="Times New Roman"/>
                <w:b/>
                <w:szCs w:val="16"/>
                <w:lang w:eastAsia="zh-CN"/>
              </w:rPr>
              <w:t>verbooking handling</w:t>
            </w:r>
          </w:p>
        </w:tc>
        <w:tc>
          <w:tcPr>
            <w:tcW w:w="1552" w:type="dxa"/>
          </w:tcPr>
          <w:p w14:paraId="070E485E" w14:textId="76A621BF" w:rsidR="006A4B97" w:rsidRPr="006A4B97" w:rsidRDefault="00A352A6" w:rsidP="006A4B97">
            <w:pPr>
              <w:jc w:val="center"/>
              <w:rPr>
                <w:rFonts w:ascii="Times New Roman" w:eastAsia="宋体" w:hAnsi="Times New Roman"/>
                <w:b/>
                <w:szCs w:val="16"/>
                <w:lang w:eastAsia="zh-CN"/>
              </w:rPr>
            </w:pPr>
            <w:r>
              <w:rPr>
                <w:rFonts w:ascii="Times New Roman" w:eastAsia="宋体" w:hAnsi="Times New Roman" w:hint="eastAsia"/>
                <w:b/>
                <w:szCs w:val="16"/>
                <w:lang w:eastAsia="zh-CN"/>
              </w:rPr>
              <w:t>U</w:t>
            </w:r>
            <w:r>
              <w:rPr>
                <w:rFonts w:ascii="Times New Roman" w:eastAsia="宋体" w:hAnsi="Times New Roman"/>
                <w:b/>
                <w:szCs w:val="16"/>
                <w:lang w:eastAsia="zh-CN"/>
              </w:rPr>
              <w:t>E complexity</w:t>
            </w:r>
          </w:p>
        </w:tc>
      </w:tr>
      <w:tr w:rsidR="006A4B97" w14:paraId="62B2D1B6" w14:textId="77777777" w:rsidTr="00A352A6">
        <w:tc>
          <w:tcPr>
            <w:tcW w:w="1129" w:type="dxa"/>
          </w:tcPr>
          <w:p w14:paraId="3B95B2FA" w14:textId="62F0BDE1"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1</w:t>
            </w:r>
          </w:p>
        </w:tc>
        <w:tc>
          <w:tcPr>
            <w:tcW w:w="1701" w:type="dxa"/>
          </w:tcPr>
          <w:p w14:paraId="79000093" w14:textId="2FAB566D"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1</w:t>
            </w:r>
          </w:p>
        </w:tc>
        <w:tc>
          <w:tcPr>
            <w:tcW w:w="2268" w:type="dxa"/>
          </w:tcPr>
          <w:p w14:paraId="10230CDA" w14:textId="0BA3524A"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615747">
              <w:rPr>
                <w:rFonts w:ascii="Times New Roman" w:eastAsia="宋体" w:hAnsi="Times New Roman"/>
                <w:szCs w:val="16"/>
                <w:lang w:eastAsia="zh-CN"/>
              </w:rPr>
              <w:t>A</w:t>
            </w:r>
            <w:r w:rsidR="00CB5362">
              <w:rPr>
                <w:rFonts w:ascii="Times New Roman" w:eastAsia="宋体" w:hAnsi="Times New Roman"/>
                <w:szCs w:val="16"/>
                <w:lang w:eastAsia="zh-CN"/>
              </w:rPr>
              <w:t>/</w:t>
            </w:r>
            <w:r w:rsidR="00615747">
              <w:rPr>
                <w:rFonts w:ascii="Times New Roman" w:eastAsia="宋体" w:hAnsi="Times New Roman"/>
                <w:szCs w:val="16"/>
                <w:lang w:eastAsia="zh-CN"/>
              </w:rPr>
              <w:t>C</w:t>
            </w:r>
          </w:p>
        </w:tc>
        <w:tc>
          <w:tcPr>
            <w:tcW w:w="2410" w:type="dxa"/>
          </w:tcPr>
          <w:p w14:paraId="2BB0CE01" w14:textId="1867AF04"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 overbooking</w:t>
            </w:r>
          </w:p>
        </w:tc>
        <w:tc>
          <w:tcPr>
            <w:tcW w:w="1552" w:type="dxa"/>
          </w:tcPr>
          <w:p w14:paraId="38DBC8CA" w14:textId="1DD1D10C"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L</w:t>
            </w:r>
            <w:r>
              <w:rPr>
                <w:rFonts w:ascii="Times New Roman" w:eastAsia="宋体" w:hAnsi="Times New Roman"/>
                <w:szCs w:val="16"/>
                <w:lang w:eastAsia="zh-CN"/>
              </w:rPr>
              <w:t>ow</w:t>
            </w:r>
          </w:p>
        </w:tc>
      </w:tr>
      <w:tr w:rsidR="006A4B97" w14:paraId="35322BB5" w14:textId="77777777" w:rsidTr="00A352A6">
        <w:tc>
          <w:tcPr>
            <w:tcW w:w="1129" w:type="dxa"/>
          </w:tcPr>
          <w:p w14:paraId="01241547" w14:textId="5CB1DB5B"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2</w:t>
            </w:r>
          </w:p>
        </w:tc>
        <w:tc>
          <w:tcPr>
            <w:tcW w:w="1701" w:type="dxa"/>
          </w:tcPr>
          <w:p w14:paraId="6050F652" w14:textId="69D77D10"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1</w:t>
            </w:r>
          </w:p>
        </w:tc>
        <w:tc>
          <w:tcPr>
            <w:tcW w:w="2268" w:type="dxa"/>
          </w:tcPr>
          <w:p w14:paraId="1D06841B" w14:textId="60831374" w:rsidR="006A4B97" w:rsidRDefault="006A4B97"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615747">
              <w:rPr>
                <w:rFonts w:ascii="Times New Roman" w:eastAsia="宋体" w:hAnsi="Times New Roman"/>
                <w:szCs w:val="16"/>
                <w:lang w:eastAsia="zh-CN"/>
              </w:rPr>
              <w:t>B</w:t>
            </w:r>
          </w:p>
        </w:tc>
        <w:tc>
          <w:tcPr>
            <w:tcW w:w="2410" w:type="dxa"/>
          </w:tcPr>
          <w:p w14:paraId="1E06B65C" w14:textId="0816EDED" w:rsidR="006A4B97" w:rsidRDefault="006A4B97" w:rsidP="006A4B97">
            <w:pPr>
              <w:jc w:val="center"/>
              <w:rPr>
                <w:rFonts w:ascii="Times New Roman" w:eastAsia="宋体" w:hAnsi="Times New Roman"/>
                <w:szCs w:val="16"/>
                <w:lang w:eastAsia="zh-CN"/>
              </w:rPr>
            </w:pPr>
            <w:r>
              <w:rPr>
                <w:rFonts w:ascii="Times New Roman" w:eastAsia="宋体" w:hAnsi="Times New Roman"/>
                <w:szCs w:val="16"/>
                <w:lang w:eastAsia="zh-CN"/>
              </w:rPr>
              <w:t>No overbooking</w:t>
            </w:r>
            <w:r w:rsidR="00A352A6">
              <w:rPr>
                <w:rFonts w:ascii="Times New Roman" w:eastAsia="宋体" w:hAnsi="Times New Roman"/>
                <w:szCs w:val="16"/>
                <w:lang w:eastAsia="zh-CN"/>
              </w:rPr>
              <w:t>/Option 2</w:t>
            </w:r>
          </w:p>
        </w:tc>
        <w:tc>
          <w:tcPr>
            <w:tcW w:w="1552" w:type="dxa"/>
          </w:tcPr>
          <w:p w14:paraId="028EA3E5" w14:textId="295B25C6"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H</w:t>
            </w:r>
            <w:r>
              <w:rPr>
                <w:rFonts w:ascii="Times New Roman" w:eastAsia="宋体" w:hAnsi="Times New Roman"/>
                <w:szCs w:val="16"/>
                <w:lang w:eastAsia="zh-CN"/>
              </w:rPr>
              <w:t>igh</w:t>
            </w:r>
          </w:p>
        </w:tc>
      </w:tr>
      <w:tr w:rsidR="006A4B97" w14:paraId="235576CF" w14:textId="77777777" w:rsidTr="00A352A6">
        <w:tc>
          <w:tcPr>
            <w:tcW w:w="1129" w:type="dxa"/>
          </w:tcPr>
          <w:p w14:paraId="4E903317" w14:textId="659F88C0" w:rsidR="006A4B97" w:rsidRDefault="00A352A6" w:rsidP="006A4B97">
            <w:pPr>
              <w:jc w:val="center"/>
              <w:rPr>
                <w:rFonts w:ascii="Times New Roman" w:eastAsia="宋体" w:hAnsi="Times New Roman"/>
                <w:szCs w:val="16"/>
                <w:lang w:eastAsia="zh-CN"/>
              </w:rPr>
            </w:pPr>
            <w:r>
              <w:rPr>
                <w:rFonts w:ascii="Times New Roman" w:eastAsia="宋体" w:hAnsi="Times New Roman"/>
                <w:szCs w:val="16"/>
                <w:lang w:eastAsia="zh-CN"/>
              </w:rPr>
              <w:t>3</w:t>
            </w:r>
          </w:p>
        </w:tc>
        <w:tc>
          <w:tcPr>
            <w:tcW w:w="1701" w:type="dxa"/>
          </w:tcPr>
          <w:p w14:paraId="0D04CF9A" w14:textId="0E83BBA2"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A21879">
              <w:rPr>
                <w:rFonts w:ascii="Times New Roman" w:eastAsia="宋体" w:hAnsi="Times New Roman"/>
                <w:szCs w:val="16"/>
                <w:lang w:eastAsia="zh-CN"/>
              </w:rPr>
              <w:t>-</w:t>
            </w:r>
            <w:r w:rsidR="00427FA5">
              <w:rPr>
                <w:rFonts w:ascii="Times New Roman" w:eastAsia="宋体" w:hAnsi="Times New Roman"/>
                <w:szCs w:val="16"/>
                <w:lang w:eastAsia="zh-CN"/>
              </w:rPr>
              <w:t>1</w:t>
            </w:r>
          </w:p>
        </w:tc>
        <w:tc>
          <w:tcPr>
            <w:tcW w:w="2268" w:type="dxa"/>
          </w:tcPr>
          <w:p w14:paraId="0C9CFD0C" w14:textId="2CB833A6"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615747">
              <w:rPr>
                <w:rFonts w:ascii="Times New Roman" w:eastAsia="宋体" w:hAnsi="Times New Roman"/>
                <w:szCs w:val="16"/>
                <w:lang w:eastAsia="zh-CN"/>
              </w:rPr>
              <w:t>A</w:t>
            </w:r>
            <w:r w:rsidR="00CB5362">
              <w:rPr>
                <w:rFonts w:ascii="Times New Roman" w:eastAsia="宋体" w:hAnsi="Times New Roman"/>
                <w:szCs w:val="16"/>
                <w:lang w:eastAsia="zh-CN"/>
              </w:rPr>
              <w:t>/</w:t>
            </w:r>
            <w:r w:rsidR="00615747">
              <w:rPr>
                <w:rFonts w:ascii="Times New Roman" w:eastAsia="宋体" w:hAnsi="Times New Roman"/>
                <w:szCs w:val="16"/>
                <w:lang w:eastAsia="zh-CN"/>
              </w:rPr>
              <w:t>C</w:t>
            </w:r>
          </w:p>
        </w:tc>
        <w:tc>
          <w:tcPr>
            <w:tcW w:w="2410" w:type="dxa"/>
          </w:tcPr>
          <w:p w14:paraId="7DA46E60" w14:textId="6D40FE7D" w:rsidR="006A4B97" w:rsidRDefault="00A352A6" w:rsidP="006A4B97">
            <w:pPr>
              <w:jc w:val="center"/>
              <w:rPr>
                <w:rFonts w:ascii="Times New Roman" w:eastAsia="宋体" w:hAnsi="Times New Roman"/>
                <w:szCs w:val="16"/>
                <w:lang w:eastAsia="zh-CN"/>
              </w:rPr>
            </w:pPr>
            <w:r>
              <w:rPr>
                <w:rFonts w:ascii="Times New Roman" w:eastAsia="宋体" w:hAnsi="Times New Roman"/>
                <w:szCs w:val="16"/>
                <w:lang w:eastAsia="zh-CN"/>
              </w:rPr>
              <w:t>No overbooking/</w:t>
            </w:r>
            <w:r>
              <w:rPr>
                <w:rFonts w:ascii="Times New Roman" w:eastAsia="宋体" w:hAnsi="Times New Roman" w:hint="eastAsia"/>
                <w:szCs w:val="16"/>
                <w:lang w:eastAsia="zh-CN"/>
              </w:rPr>
              <w:t>O</w:t>
            </w:r>
            <w:r>
              <w:rPr>
                <w:rFonts w:ascii="Times New Roman" w:eastAsia="宋体" w:hAnsi="Times New Roman"/>
                <w:szCs w:val="16"/>
                <w:lang w:eastAsia="zh-CN"/>
              </w:rPr>
              <w:t>ption 1</w:t>
            </w:r>
          </w:p>
        </w:tc>
        <w:tc>
          <w:tcPr>
            <w:tcW w:w="1552" w:type="dxa"/>
          </w:tcPr>
          <w:p w14:paraId="282B61D8" w14:textId="4BC05B4D"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L</w:t>
            </w:r>
            <w:r>
              <w:rPr>
                <w:rFonts w:ascii="Times New Roman" w:eastAsia="宋体" w:hAnsi="Times New Roman"/>
                <w:szCs w:val="16"/>
                <w:lang w:eastAsia="zh-CN"/>
              </w:rPr>
              <w:t>ow</w:t>
            </w:r>
          </w:p>
        </w:tc>
      </w:tr>
      <w:tr w:rsidR="006A4B97" w14:paraId="12288FEC" w14:textId="77777777" w:rsidTr="00A352A6">
        <w:tc>
          <w:tcPr>
            <w:tcW w:w="1129" w:type="dxa"/>
          </w:tcPr>
          <w:p w14:paraId="20BBA6C9" w14:textId="2D7B6E2B"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4</w:t>
            </w:r>
          </w:p>
        </w:tc>
        <w:tc>
          <w:tcPr>
            <w:tcW w:w="1701" w:type="dxa"/>
          </w:tcPr>
          <w:p w14:paraId="59FA40B7" w14:textId="6EC1E9DA"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A21879">
              <w:rPr>
                <w:rFonts w:ascii="Times New Roman" w:eastAsia="宋体" w:hAnsi="Times New Roman"/>
                <w:szCs w:val="16"/>
                <w:lang w:eastAsia="zh-CN"/>
              </w:rPr>
              <w:t>-</w:t>
            </w:r>
            <w:r w:rsidR="00147DD0">
              <w:rPr>
                <w:rFonts w:ascii="Times New Roman" w:eastAsia="宋体" w:hAnsi="Times New Roman"/>
                <w:szCs w:val="16"/>
                <w:lang w:eastAsia="zh-CN"/>
              </w:rPr>
              <w:t>1</w:t>
            </w:r>
          </w:p>
        </w:tc>
        <w:tc>
          <w:tcPr>
            <w:tcW w:w="2268" w:type="dxa"/>
          </w:tcPr>
          <w:p w14:paraId="70918232" w14:textId="350C63C2"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615747">
              <w:rPr>
                <w:rFonts w:ascii="Times New Roman" w:eastAsia="宋体" w:hAnsi="Times New Roman"/>
                <w:szCs w:val="16"/>
                <w:lang w:eastAsia="zh-CN"/>
              </w:rPr>
              <w:t>B</w:t>
            </w:r>
          </w:p>
        </w:tc>
        <w:tc>
          <w:tcPr>
            <w:tcW w:w="2410" w:type="dxa"/>
          </w:tcPr>
          <w:p w14:paraId="193CB094" w14:textId="37B3D0A8"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 overbooking/Option 2</w:t>
            </w:r>
          </w:p>
        </w:tc>
        <w:tc>
          <w:tcPr>
            <w:tcW w:w="1552" w:type="dxa"/>
          </w:tcPr>
          <w:p w14:paraId="484ECD58" w14:textId="03BE9E9F" w:rsidR="006A4B97" w:rsidRDefault="00A352A6"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H</w:t>
            </w:r>
            <w:r>
              <w:rPr>
                <w:rFonts w:ascii="Times New Roman" w:eastAsia="宋体" w:hAnsi="Times New Roman"/>
                <w:szCs w:val="16"/>
                <w:lang w:eastAsia="zh-CN"/>
              </w:rPr>
              <w:t>igh</w:t>
            </w:r>
          </w:p>
        </w:tc>
      </w:tr>
      <w:tr w:rsidR="00147DD0" w14:paraId="3BD77271" w14:textId="77777777" w:rsidTr="00A352A6">
        <w:tc>
          <w:tcPr>
            <w:tcW w:w="1129" w:type="dxa"/>
          </w:tcPr>
          <w:p w14:paraId="0831E3E4" w14:textId="534E3F54"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5</w:t>
            </w:r>
          </w:p>
        </w:tc>
        <w:tc>
          <w:tcPr>
            <w:tcW w:w="1701" w:type="dxa"/>
          </w:tcPr>
          <w:p w14:paraId="7D0057FF" w14:textId="203537C9"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A21879">
              <w:rPr>
                <w:rFonts w:ascii="Times New Roman" w:eastAsia="宋体" w:hAnsi="Times New Roman"/>
                <w:szCs w:val="16"/>
                <w:lang w:eastAsia="zh-CN"/>
              </w:rPr>
              <w:t>-</w:t>
            </w:r>
            <w:r>
              <w:rPr>
                <w:rFonts w:ascii="Times New Roman" w:eastAsia="宋体" w:hAnsi="Times New Roman"/>
                <w:szCs w:val="16"/>
                <w:lang w:eastAsia="zh-CN"/>
              </w:rPr>
              <w:t>2</w:t>
            </w:r>
          </w:p>
        </w:tc>
        <w:tc>
          <w:tcPr>
            <w:tcW w:w="2268" w:type="dxa"/>
          </w:tcPr>
          <w:p w14:paraId="113CDE5B" w14:textId="13EF4863"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615747">
              <w:rPr>
                <w:rFonts w:ascii="Times New Roman" w:eastAsia="宋体" w:hAnsi="Times New Roman"/>
                <w:szCs w:val="16"/>
                <w:lang w:eastAsia="zh-CN"/>
              </w:rPr>
              <w:t>A</w:t>
            </w:r>
            <w:r w:rsidR="00CB5362">
              <w:rPr>
                <w:rFonts w:ascii="Times New Roman" w:eastAsia="宋体" w:hAnsi="Times New Roman"/>
                <w:szCs w:val="16"/>
                <w:lang w:eastAsia="zh-CN"/>
              </w:rPr>
              <w:t>/</w:t>
            </w:r>
            <w:r w:rsidR="00615747">
              <w:rPr>
                <w:rFonts w:ascii="Times New Roman" w:eastAsia="宋体" w:hAnsi="Times New Roman"/>
                <w:szCs w:val="16"/>
                <w:lang w:eastAsia="zh-CN"/>
              </w:rPr>
              <w:t>C</w:t>
            </w:r>
          </w:p>
        </w:tc>
        <w:tc>
          <w:tcPr>
            <w:tcW w:w="2410" w:type="dxa"/>
          </w:tcPr>
          <w:p w14:paraId="672B0154" w14:textId="68CB7F0C" w:rsidR="00147DD0" w:rsidRDefault="00147DD0" w:rsidP="006A4B97">
            <w:pPr>
              <w:jc w:val="center"/>
              <w:rPr>
                <w:rFonts w:ascii="Times New Roman" w:eastAsia="宋体" w:hAnsi="Times New Roman"/>
                <w:szCs w:val="16"/>
                <w:lang w:eastAsia="zh-CN"/>
              </w:rPr>
            </w:pPr>
            <w:r>
              <w:rPr>
                <w:rFonts w:ascii="Times New Roman" w:eastAsia="宋体" w:hAnsi="Times New Roman"/>
                <w:szCs w:val="16"/>
                <w:lang w:eastAsia="zh-CN"/>
              </w:rPr>
              <w:t>No overbooking/</w:t>
            </w:r>
            <w:r>
              <w:rPr>
                <w:rFonts w:ascii="Times New Roman" w:eastAsia="宋体" w:hAnsi="Times New Roman" w:hint="eastAsia"/>
                <w:szCs w:val="16"/>
                <w:lang w:eastAsia="zh-CN"/>
              </w:rPr>
              <w:t>O</w:t>
            </w:r>
            <w:r>
              <w:rPr>
                <w:rFonts w:ascii="Times New Roman" w:eastAsia="宋体" w:hAnsi="Times New Roman"/>
                <w:szCs w:val="16"/>
                <w:lang w:eastAsia="zh-CN"/>
              </w:rPr>
              <w:t>ption 1</w:t>
            </w:r>
          </w:p>
        </w:tc>
        <w:tc>
          <w:tcPr>
            <w:tcW w:w="1552" w:type="dxa"/>
          </w:tcPr>
          <w:p w14:paraId="77DEDD29" w14:textId="10A465F8"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M</w:t>
            </w:r>
            <w:r>
              <w:rPr>
                <w:rFonts w:ascii="Times New Roman" w:eastAsia="宋体" w:hAnsi="Times New Roman"/>
                <w:szCs w:val="16"/>
                <w:lang w:eastAsia="zh-CN"/>
              </w:rPr>
              <w:t>edium</w:t>
            </w:r>
          </w:p>
        </w:tc>
      </w:tr>
      <w:tr w:rsidR="00147DD0" w14:paraId="69DB8147" w14:textId="77777777" w:rsidTr="00A352A6">
        <w:tc>
          <w:tcPr>
            <w:tcW w:w="1129" w:type="dxa"/>
          </w:tcPr>
          <w:p w14:paraId="7DF3070E" w14:textId="24FB7023"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6</w:t>
            </w:r>
          </w:p>
        </w:tc>
        <w:tc>
          <w:tcPr>
            <w:tcW w:w="1701" w:type="dxa"/>
          </w:tcPr>
          <w:p w14:paraId="6F62A03D" w14:textId="34A9E553"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A21879">
              <w:rPr>
                <w:rFonts w:ascii="Times New Roman" w:eastAsia="宋体" w:hAnsi="Times New Roman"/>
                <w:szCs w:val="16"/>
                <w:lang w:eastAsia="zh-CN"/>
              </w:rPr>
              <w:t>-</w:t>
            </w:r>
            <w:r>
              <w:rPr>
                <w:rFonts w:ascii="Times New Roman" w:eastAsia="宋体" w:hAnsi="Times New Roman"/>
                <w:szCs w:val="16"/>
                <w:lang w:eastAsia="zh-CN"/>
              </w:rPr>
              <w:t>2</w:t>
            </w:r>
          </w:p>
        </w:tc>
        <w:tc>
          <w:tcPr>
            <w:tcW w:w="2268" w:type="dxa"/>
          </w:tcPr>
          <w:p w14:paraId="35AA439D" w14:textId="14226F34"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615747">
              <w:rPr>
                <w:rFonts w:ascii="Times New Roman" w:eastAsia="宋体" w:hAnsi="Times New Roman"/>
                <w:szCs w:val="16"/>
                <w:lang w:eastAsia="zh-CN"/>
              </w:rPr>
              <w:t>B</w:t>
            </w:r>
          </w:p>
        </w:tc>
        <w:tc>
          <w:tcPr>
            <w:tcW w:w="2410" w:type="dxa"/>
          </w:tcPr>
          <w:p w14:paraId="5FF0B6D3" w14:textId="04D22AF1"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N</w:t>
            </w:r>
            <w:r>
              <w:rPr>
                <w:rFonts w:ascii="Times New Roman" w:eastAsia="宋体" w:hAnsi="Times New Roman"/>
                <w:szCs w:val="16"/>
                <w:lang w:eastAsia="zh-CN"/>
              </w:rPr>
              <w:t>o overbooking/Option 2</w:t>
            </w:r>
          </w:p>
        </w:tc>
        <w:tc>
          <w:tcPr>
            <w:tcW w:w="1552" w:type="dxa"/>
          </w:tcPr>
          <w:p w14:paraId="30A29FDC" w14:textId="60C5D383" w:rsidR="00147DD0" w:rsidRDefault="00147DD0" w:rsidP="006A4B97">
            <w:pPr>
              <w:jc w:val="center"/>
              <w:rPr>
                <w:rFonts w:ascii="Times New Roman" w:eastAsia="宋体" w:hAnsi="Times New Roman"/>
                <w:szCs w:val="16"/>
                <w:lang w:eastAsia="zh-CN"/>
              </w:rPr>
            </w:pPr>
            <w:r>
              <w:rPr>
                <w:rFonts w:ascii="Times New Roman" w:eastAsia="宋体" w:hAnsi="Times New Roman" w:hint="eastAsia"/>
                <w:szCs w:val="16"/>
                <w:lang w:eastAsia="zh-CN"/>
              </w:rPr>
              <w:t>H</w:t>
            </w:r>
            <w:r>
              <w:rPr>
                <w:rFonts w:ascii="Times New Roman" w:eastAsia="宋体" w:hAnsi="Times New Roman"/>
                <w:szCs w:val="16"/>
                <w:lang w:eastAsia="zh-CN"/>
              </w:rPr>
              <w:t>igh</w:t>
            </w:r>
          </w:p>
        </w:tc>
      </w:tr>
      <w:tr w:rsidR="00147DD0" w14:paraId="2425D68A" w14:textId="77777777" w:rsidTr="00A352A6">
        <w:tc>
          <w:tcPr>
            <w:tcW w:w="1129" w:type="dxa"/>
          </w:tcPr>
          <w:p w14:paraId="5B93C291" w14:textId="5AA43842"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7</w:t>
            </w:r>
          </w:p>
        </w:tc>
        <w:tc>
          <w:tcPr>
            <w:tcW w:w="1701" w:type="dxa"/>
          </w:tcPr>
          <w:p w14:paraId="4E9C0A78" w14:textId="74CF69AE"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A21879">
              <w:rPr>
                <w:rFonts w:ascii="Times New Roman" w:eastAsia="宋体" w:hAnsi="Times New Roman"/>
                <w:szCs w:val="16"/>
                <w:lang w:eastAsia="zh-CN"/>
              </w:rPr>
              <w:t>-</w:t>
            </w:r>
            <w:r>
              <w:rPr>
                <w:rFonts w:ascii="Times New Roman" w:eastAsia="宋体" w:hAnsi="Times New Roman"/>
                <w:szCs w:val="16"/>
                <w:lang w:eastAsia="zh-CN"/>
              </w:rPr>
              <w:t>4</w:t>
            </w:r>
          </w:p>
        </w:tc>
        <w:tc>
          <w:tcPr>
            <w:tcW w:w="2268" w:type="dxa"/>
          </w:tcPr>
          <w:p w14:paraId="534A769C" w14:textId="4DBAE48A"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615747">
              <w:rPr>
                <w:rFonts w:ascii="Times New Roman" w:eastAsia="宋体" w:hAnsi="Times New Roman"/>
                <w:szCs w:val="16"/>
                <w:lang w:eastAsia="zh-CN"/>
              </w:rPr>
              <w:t>A</w:t>
            </w:r>
            <w:r w:rsidR="00CB5362">
              <w:rPr>
                <w:rFonts w:ascii="Times New Roman" w:eastAsia="宋体" w:hAnsi="Times New Roman"/>
                <w:szCs w:val="16"/>
                <w:lang w:eastAsia="zh-CN"/>
              </w:rPr>
              <w:t>/</w:t>
            </w:r>
            <w:r w:rsidR="00615747">
              <w:rPr>
                <w:rFonts w:ascii="Times New Roman" w:eastAsia="宋体" w:hAnsi="Times New Roman"/>
                <w:szCs w:val="16"/>
                <w:lang w:eastAsia="zh-CN"/>
              </w:rPr>
              <w:t>C</w:t>
            </w:r>
          </w:p>
        </w:tc>
        <w:tc>
          <w:tcPr>
            <w:tcW w:w="2410" w:type="dxa"/>
          </w:tcPr>
          <w:p w14:paraId="6AB5106B" w14:textId="352EBA3D" w:rsidR="00147DD0" w:rsidRDefault="00147DD0" w:rsidP="00147DD0">
            <w:pPr>
              <w:jc w:val="center"/>
              <w:rPr>
                <w:rFonts w:ascii="Times New Roman" w:eastAsia="宋体" w:hAnsi="Times New Roman"/>
                <w:szCs w:val="16"/>
                <w:lang w:eastAsia="zh-CN"/>
              </w:rPr>
            </w:pPr>
            <w:r>
              <w:rPr>
                <w:rFonts w:ascii="Times New Roman" w:eastAsia="宋体" w:hAnsi="Times New Roman"/>
                <w:szCs w:val="16"/>
                <w:lang w:eastAsia="zh-CN"/>
              </w:rPr>
              <w:t>No overbooking/</w:t>
            </w:r>
            <w:r>
              <w:rPr>
                <w:rFonts w:ascii="Times New Roman" w:eastAsia="宋体" w:hAnsi="Times New Roman" w:hint="eastAsia"/>
                <w:szCs w:val="16"/>
                <w:lang w:eastAsia="zh-CN"/>
              </w:rPr>
              <w:t>O</w:t>
            </w:r>
            <w:r>
              <w:rPr>
                <w:rFonts w:ascii="Times New Roman" w:eastAsia="宋体" w:hAnsi="Times New Roman"/>
                <w:szCs w:val="16"/>
                <w:lang w:eastAsia="zh-CN"/>
              </w:rPr>
              <w:t>ption 1</w:t>
            </w:r>
          </w:p>
        </w:tc>
        <w:tc>
          <w:tcPr>
            <w:tcW w:w="1552" w:type="dxa"/>
          </w:tcPr>
          <w:p w14:paraId="3F43B93B" w14:textId="690B605F"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L</w:t>
            </w:r>
            <w:r>
              <w:rPr>
                <w:rFonts w:ascii="Times New Roman" w:eastAsia="宋体" w:hAnsi="Times New Roman"/>
                <w:szCs w:val="16"/>
                <w:lang w:eastAsia="zh-CN"/>
              </w:rPr>
              <w:t>ow</w:t>
            </w:r>
          </w:p>
        </w:tc>
      </w:tr>
      <w:tr w:rsidR="00147DD0" w14:paraId="6504FDAA" w14:textId="77777777" w:rsidTr="00A352A6">
        <w:tc>
          <w:tcPr>
            <w:tcW w:w="1129" w:type="dxa"/>
          </w:tcPr>
          <w:p w14:paraId="6D6934DB" w14:textId="0B845C72"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8</w:t>
            </w:r>
          </w:p>
        </w:tc>
        <w:tc>
          <w:tcPr>
            <w:tcW w:w="1701" w:type="dxa"/>
          </w:tcPr>
          <w:p w14:paraId="781DA712" w14:textId="541631D2"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lt. 2</w:t>
            </w:r>
            <w:r w:rsidR="00A21879">
              <w:rPr>
                <w:rFonts w:ascii="Times New Roman" w:eastAsia="宋体" w:hAnsi="Times New Roman"/>
                <w:szCs w:val="16"/>
                <w:lang w:eastAsia="zh-CN"/>
              </w:rPr>
              <w:t>-</w:t>
            </w:r>
            <w:r>
              <w:rPr>
                <w:rFonts w:ascii="Times New Roman" w:eastAsia="宋体" w:hAnsi="Times New Roman"/>
                <w:szCs w:val="16"/>
                <w:lang w:eastAsia="zh-CN"/>
              </w:rPr>
              <w:t>4</w:t>
            </w:r>
          </w:p>
        </w:tc>
        <w:tc>
          <w:tcPr>
            <w:tcW w:w="2268" w:type="dxa"/>
          </w:tcPr>
          <w:p w14:paraId="249F64F0" w14:textId="0CCC0488"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O</w:t>
            </w:r>
            <w:r>
              <w:rPr>
                <w:rFonts w:ascii="Times New Roman" w:eastAsia="宋体" w:hAnsi="Times New Roman"/>
                <w:szCs w:val="16"/>
                <w:lang w:eastAsia="zh-CN"/>
              </w:rPr>
              <w:t xml:space="preserve">ption </w:t>
            </w:r>
            <w:r w:rsidR="00615747">
              <w:rPr>
                <w:rFonts w:ascii="Times New Roman" w:eastAsia="宋体" w:hAnsi="Times New Roman"/>
                <w:szCs w:val="16"/>
                <w:lang w:eastAsia="zh-CN"/>
              </w:rPr>
              <w:t>B</w:t>
            </w:r>
          </w:p>
        </w:tc>
        <w:tc>
          <w:tcPr>
            <w:tcW w:w="2410" w:type="dxa"/>
          </w:tcPr>
          <w:p w14:paraId="11F0075C" w14:textId="68DDCA7B" w:rsidR="00147DD0" w:rsidRDefault="00147DD0" w:rsidP="00147DD0">
            <w:pPr>
              <w:jc w:val="center"/>
              <w:rPr>
                <w:rFonts w:ascii="Times New Roman" w:eastAsia="宋体" w:hAnsi="Times New Roman"/>
                <w:szCs w:val="16"/>
                <w:lang w:eastAsia="zh-CN"/>
              </w:rPr>
            </w:pPr>
            <w:r>
              <w:rPr>
                <w:rFonts w:ascii="Times New Roman" w:eastAsia="宋体" w:hAnsi="Times New Roman"/>
                <w:szCs w:val="16"/>
                <w:lang w:eastAsia="zh-CN"/>
              </w:rPr>
              <w:t>No overbooking/</w:t>
            </w:r>
            <w:r>
              <w:rPr>
                <w:rFonts w:ascii="Times New Roman" w:eastAsia="宋体" w:hAnsi="Times New Roman" w:hint="eastAsia"/>
                <w:szCs w:val="16"/>
                <w:lang w:eastAsia="zh-CN"/>
              </w:rPr>
              <w:t>O</w:t>
            </w:r>
            <w:r>
              <w:rPr>
                <w:rFonts w:ascii="Times New Roman" w:eastAsia="宋体" w:hAnsi="Times New Roman"/>
                <w:szCs w:val="16"/>
                <w:lang w:eastAsia="zh-CN"/>
              </w:rPr>
              <w:t>ption 2</w:t>
            </w:r>
          </w:p>
        </w:tc>
        <w:tc>
          <w:tcPr>
            <w:tcW w:w="1552" w:type="dxa"/>
          </w:tcPr>
          <w:p w14:paraId="4057026E" w14:textId="125430E7" w:rsidR="00147DD0" w:rsidRDefault="00147DD0" w:rsidP="00147DD0">
            <w:pPr>
              <w:jc w:val="center"/>
              <w:rPr>
                <w:rFonts w:ascii="Times New Roman" w:eastAsia="宋体" w:hAnsi="Times New Roman"/>
                <w:szCs w:val="16"/>
                <w:lang w:eastAsia="zh-CN"/>
              </w:rPr>
            </w:pPr>
            <w:r>
              <w:rPr>
                <w:rFonts w:ascii="Times New Roman" w:eastAsia="宋体" w:hAnsi="Times New Roman" w:hint="eastAsia"/>
                <w:szCs w:val="16"/>
                <w:lang w:eastAsia="zh-CN"/>
              </w:rPr>
              <w:t>H</w:t>
            </w:r>
            <w:r>
              <w:rPr>
                <w:rFonts w:ascii="Times New Roman" w:eastAsia="宋体" w:hAnsi="Times New Roman"/>
                <w:szCs w:val="16"/>
                <w:lang w:eastAsia="zh-CN"/>
              </w:rPr>
              <w:t>igh</w:t>
            </w:r>
          </w:p>
        </w:tc>
      </w:tr>
    </w:tbl>
    <w:p w14:paraId="79E3616B" w14:textId="5EDE9A36" w:rsidR="006A4B97" w:rsidRDefault="006A4B97" w:rsidP="00B513F1">
      <w:pPr>
        <w:jc w:val="both"/>
        <w:rPr>
          <w:rFonts w:ascii="Times New Roman" w:eastAsia="宋体" w:hAnsi="Times New Roman"/>
          <w:szCs w:val="16"/>
          <w:lang w:eastAsia="zh-CN"/>
        </w:rPr>
      </w:pPr>
    </w:p>
    <w:p w14:paraId="1774BD08" w14:textId="7E64E39D" w:rsidR="00E25B33" w:rsidRDefault="00A21879" w:rsidP="004D4656">
      <w:pPr>
        <w:jc w:val="both"/>
        <w:rPr>
          <w:rFonts w:ascii="Times New Roman" w:eastAsia="宋体" w:hAnsi="Times New Roman"/>
          <w:szCs w:val="16"/>
          <w:lang w:eastAsia="zh-CN"/>
        </w:rPr>
      </w:pPr>
      <w:r>
        <w:rPr>
          <w:rFonts w:ascii="Times New Roman" w:eastAsia="宋体" w:hAnsi="Times New Roman"/>
          <w:szCs w:val="16"/>
          <w:lang w:eastAsia="zh-CN"/>
        </w:rPr>
        <w:t xml:space="preserve">The </w:t>
      </w:r>
      <w:r w:rsidR="00147DD0">
        <w:rPr>
          <w:rFonts w:ascii="Times New Roman" w:eastAsia="宋体" w:hAnsi="Times New Roman"/>
          <w:szCs w:val="16"/>
          <w:lang w:eastAsia="zh-CN"/>
        </w:rPr>
        <w:t>UE complexity</w:t>
      </w:r>
      <w:r w:rsidR="004D4656">
        <w:rPr>
          <w:rFonts w:ascii="Times New Roman" w:eastAsia="宋体" w:hAnsi="Times New Roman"/>
          <w:szCs w:val="16"/>
          <w:lang w:eastAsia="zh-CN"/>
        </w:rPr>
        <w:t xml:space="preserve"> evaluation is based on how to allocate PDCCH blind decoding resource (i.e. no change, long term change, or dynamic). For example, scheme</w:t>
      </w:r>
      <w:r w:rsidR="00867AA8">
        <w:rPr>
          <w:rFonts w:ascii="Times New Roman" w:eastAsia="宋体" w:hAnsi="Times New Roman"/>
          <w:szCs w:val="16"/>
          <w:lang w:eastAsia="zh-CN"/>
        </w:rPr>
        <w:t>s</w:t>
      </w:r>
      <w:r w:rsidR="004D4656">
        <w:rPr>
          <w:rFonts w:ascii="Times New Roman" w:eastAsia="宋体" w:hAnsi="Times New Roman"/>
          <w:szCs w:val="16"/>
          <w:lang w:eastAsia="zh-CN"/>
        </w:rPr>
        <w:t xml:space="preserve"> 1, 3 and </w:t>
      </w:r>
      <w:r w:rsidR="002A7416">
        <w:rPr>
          <w:rFonts w:ascii="Times New Roman" w:eastAsia="宋体" w:hAnsi="Times New Roman"/>
          <w:szCs w:val="16"/>
          <w:lang w:eastAsia="zh-CN"/>
        </w:rPr>
        <w:t>7</w:t>
      </w:r>
      <w:r w:rsidR="004D4656">
        <w:rPr>
          <w:rFonts w:ascii="Times New Roman" w:eastAsia="宋体" w:hAnsi="Times New Roman"/>
          <w:szCs w:val="16"/>
          <w:lang w:eastAsia="zh-CN"/>
        </w:rPr>
        <w:t xml:space="preserve"> use </w:t>
      </w:r>
      <w:r w:rsidR="00731281">
        <w:rPr>
          <w:rFonts w:ascii="Times New Roman" w:eastAsia="宋体" w:hAnsi="Times New Roman"/>
          <w:szCs w:val="16"/>
          <w:lang w:eastAsia="zh-CN"/>
        </w:rPr>
        <w:t xml:space="preserve">fixed or </w:t>
      </w:r>
      <w:r w:rsidR="004D4656">
        <w:rPr>
          <w:rFonts w:ascii="Times New Roman" w:eastAsia="宋体" w:hAnsi="Times New Roman"/>
          <w:szCs w:val="16"/>
          <w:lang w:eastAsia="zh-CN"/>
        </w:rPr>
        <w:t>semi-static BD/CCE budget</w:t>
      </w:r>
      <w:r w:rsidR="00867AA8">
        <w:rPr>
          <w:rFonts w:ascii="Times New Roman" w:eastAsia="宋体" w:hAnsi="Times New Roman"/>
          <w:szCs w:val="16"/>
          <w:lang w:eastAsia="zh-CN"/>
        </w:rPr>
        <w:t>,</w:t>
      </w:r>
      <w:r w:rsidR="004D4656">
        <w:rPr>
          <w:rFonts w:ascii="Times New Roman" w:eastAsia="宋体" w:hAnsi="Times New Roman"/>
          <w:szCs w:val="16"/>
          <w:lang w:eastAsia="zh-CN"/>
        </w:rPr>
        <w:t xml:space="preserve"> and thus the BD resource allocation</w:t>
      </w:r>
      <w:r w:rsidR="006E7ADA">
        <w:rPr>
          <w:rFonts w:ascii="Times New Roman" w:eastAsia="宋体" w:hAnsi="Times New Roman"/>
          <w:szCs w:val="16"/>
          <w:lang w:eastAsia="zh-CN"/>
        </w:rPr>
        <w:t xml:space="preserve"> </w:t>
      </w:r>
      <w:r w:rsidR="00B32DE0">
        <w:rPr>
          <w:rFonts w:ascii="Times New Roman" w:eastAsia="宋体" w:hAnsi="Times New Roman"/>
          <w:szCs w:val="16"/>
          <w:lang w:eastAsia="zh-CN"/>
        </w:rPr>
        <w:t>in each monitoring cell</w:t>
      </w:r>
      <w:r w:rsidR="00972DE6">
        <w:rPr>
          <w:rFonts w:ascii="Times New Roman" w:eastAsia="宋体" w:hAnsi="Times New Roman"/>
          <w:szCs w:val="16"/>
          <w:lang w:eastAsia="zh-CN"/>
        </w:rPr>
        <w:t xml:space="preserve"> is not changed </w:t>
      </w:r>
      <w:r w:rsidR="00B32DE0">
        <w:rPr>
          <w:rFonts w:ascii="Times New Roman" w:eastAsia="宋体" w:hAnsi="Times New Roman"/>
          <w:szCs w:val="16"/>
          <w:lang w:eastAsia="zh-CN"/>
        </w:rPr>
        <w:t>slot by slot</w:t>
      </w:r>
      <w:r w:rsidR="004D4656">
        <w:rPr>
          <w:rFonts w:ascii="Times New Roman" w:eastAsia="宋体" w:hAnsi="Times New Roman"/>
          <w:szCs w:val="16"/>
          <w:lang w:eastAsia="zh-CN"/>
        </w:rPr>
        <w:t xml:space="preserve">. </w:t>
      </w:r>
      <w:r w:rsidR="006E7ADA">
        <w:rPr>
          <w:rFonts w:ascii="Times New Roman" w:eastAsia="宋体" w:hAnsi="Times New Roman"/>
          <w:szCs w:val="16"/>
          <w:lang w:eastAsia="zh-CN"/>
        </w:rPr>
        <w:t xml:space="preserve">As illustrated in </w:t>
      </w:r>
      <w:r w:rsidR="00223A7E">
        <w:rPr>
          <w:rFonts w:ascii="Times New Roman" w:eastAsia="宋体" w:hAnsi="Times New Roman"/>
          <w:szCs w:val="16"/>
          <w:lang w:eastAsia="zh-CN"/>
        </w:rPr>
        <w:t xml:space="preserve">Option A </w:t>
      </w:r>
      <w:r w:rsidR="006E7ADA">
        <w:rPr>
          <w:rFonts w:ascii="Times New Roman" w:eastAsia="宋体" w:hAnsi="Times New Roman"/>
          <w:szCs w:val="16"/>
          <w:lang w:eastAsia="zh-CN"/>
        </w:rPr>
        <w:t>or</w:t>
      </w:r>
      <w:r w:rsidR="00223A7E">
        <w:rPr>
          <w:rFonts w:ascii="Times New Roman" w:eastAsia="宋体" w:hAnsi="Times New Roman"/>
          <w:szCs w:val="16"/>
          <w:lang w:eastAsia="zh-CN"/>
        </w:rPr>
        <w:t xml:space="preserve"> Option C</w:t>
      </w:r>
      <w:r w:rsidR="006E7ADA">
        <w:rPr>
          <w:rFonts w:ascii="Times New Roman" w:eastAsia="宋体" w:hAnsi="Times New Roman"/>
          <w:szCs w:val="16"/>
          <w:lang w:eastAsia="zh-CN"/>
        </w:rPr>
        <w:t xml:space="preserve">, </w:t>
      </w:r>
      <w:r w:rsidR="00223A7E">
        <w:rPr>
          <w:rFonts w:ascii="Times New Roman" w:eastAsia="宋体" w:hAnsi="Times New Roman"/>
          <w:szCs w:val="16"/>
          <w:lang w:eastAsia="zh-CN"/>
        </w:rPr>
        <w:t>Z1p/Z1s</w:t>
      </w:r>
      <w:r w:rsidR="006E7ADA">
        <w:rPr>
          <w:rFonts w:ascii="Times New Roman" w:eastAsia="宋体" w:hAnsi="Times New Roman"/>
          <w:szCs w:val="16"/>
          <w:lang w:eastAsia="zh-CN"/>
        </w:rPr>
        <w:t xml:space="preserve"> and </w:t>
      </w:r>
      <w:r w:rsidR="00223A7E">
        <w:rPr>
          <w:rFonts w:ascii="Times New Roman" w:eastAsia="宋体" w:hAnsi="Times New Roman"/>
          <w:szCs w:val="16"/>
          <w:lang w:eastAsia="zh-CN"/>
        </w:rPr>
        <w:t>Z3/Z4</w:t>
      </w:r>
      <w:r w:rsidR="006E7ADA">
        <w:rPr>
          <w:rFonts w:ascii="Times New Roman" w:eastAsia="宋体" w:hAnsi="Times New Roman"/>
          <w:szCs w:val="16"/>
          <w:lang w:eastAsia="zh-CN"/>
        </w:rPr>
        <w:t xml:space="preserve"> are fixed value</w:t>
      </w:r>
      <w:r w:rsidR="00313345">
        <w:rPr>
          <w:rFonts w:ascii="Times New Roman" w:eastAsia="宋体" w:hAnsi="Times New Roman"/>
          <w:szCs w:val="16"/>
          <w:lang w:eastAsia="zh-CN"/>
        </w:rPr>
        <w:t>s</w:t>
      </w:r>
      <w:r w:rsidR="006E7ADA">
        <w:rPr>
          <w:rFonts w:ascii="Times New Roman" w:eastAsia="宋体" w:hAnsi="Times New Roman"/>
          <w:szCs w:val="16"/>
          <w:lang w:eastAsia="zh-CN"/>
        </w:rPr>
        <w:t xml:space="preserve"> for each slot</w:t>
      </w:r>
      <w:r>
        <w:rPr>
          <w:rFonts w:ascii="Times New Roman" w:eastAsia="宋体" w:hAnsi="Times New Roman"/>
          <w:szCs w:val="16"/>
          <w:lang w:eastAsia="zh-CN"/>
        </w:rPr>
        <w:t>,</w:t>
      </w:r>
      <w:r w:rsidR="006E7ADA">
        <w:rPr>
          <w:rFonts w:ascii="Times New Roman" w:eastAsia="宋体" w:hAnsi="Times New Roman"/>
          <w:szCs w:val="16"/>
          <w:lang w:eastAsia="zh-CN"/>
        </w:rPr>
        <w:t xml:space="preserve"> which results in static BD resource allocation. On the other hand, if Option </w:t>
      </w:r>
      <w:r w:rsidR="00223A7E">
        <w:rPr>
          <w:rFonts w:ascii="Times New Roman" w:eastAsia="宋体" w:hAnsi="Times New Roman"/>
          <w:szCs w:val="16"/>
          <w:lang w:eastAsia="zh-CN"/>
        </w:rPr>
        <w:t>B</w:t>
      </w:r>
      <w:r w:rsidR="006E7ADA">
        <w:rPr>
          <w:rFonts w:ascii="Times New Roman" w:eastAsia="宋体" w:hAnsi="Times New Roman"/>
          <w:szCs w:val="16"/>
          <w:lang w:eastAsia="zh-CN"/>
        </w:rPr>
        <w:t xml:space="preserve"> is adopted, </w:t>
      </w:r>
      <w:r w:rsidR="00223A7E">
        <w:rPr>
          <w:rFonts w:ascii="Times New Roman" w:eastAsia="宋体" w:hAnsi="Times New Roman"/>
          <w:szCs w:val="16"/>
          <w:lang w:eastAsia="zh-CN"/>
        </w:rPr>
        <w:t>x1(m)+x2(m)</w:t>
      </w:r>
      <w:r w:rsidR="006E7ADA">
        <w:rPr>
          <w:rFonts w:ascii="Times New Roman" w:eastAsia="宋体" w:hAnsi="Times New Roman"/>
          <w:szCs w:val="16"/>
          <w:lang w:eastAsia="zh-CN"/>
        </w:rPr>
        <w:t xml:space="preserve"> and </w:t>
      </w:r>
      <w:r w:rsidR="00223A7E">
        <w:rPr>
          <w:rFonts w:ascii="Times New Roman" w:eastAsia="宋体" w:hAnsi="Times New Roman"/>
          <w:szCs w:val="16"/>
          <w:lang w:eastAsia="zh-CN"/>
        </w:rPr>
        <w:t>y(m)</w:t>
      </w:r>
      <w:r w:rsidR="006E7ADA">
        <w:rPr>
          <w:rFonts w:ascii="Times New Roman" w:eastAsia="宋体" w:hAnsi="Times New Roman"/>
          <w:szCs w:val="16"/>
          <w:lang w:eastAsia="zh-CN"/>
        </w:rPr>
        <w:t xml:space="preserve"> are dynamically changed from slot to slot </w:t>
      </w:r>
      <w:r w:rsidR="00283D40">
        <w:rPr>
          <w:rFonts w:ascii="Times New Roman" w:eastAsia="宋体" w:hAnsi="Times New Roman"/>
          <w:szCs w:val="16"/>
          <w:lang w:eastAsia="zh-CN"/>
        </w:rPr>
        <w:t xml:space="preserve">although </w:t>
      </w:r>
      <w:r w:rsidR="00223A7E">
        <w:rPr>
          <w:rFonts w:ascii="Times New Roman" w:eastAsia="宋体" w:hAnsi="Times New Roman"/>
          <w:szCs w:val="16"/>
          <w:lang w:eastAsia="zh-CN"/>
        </w:rPr>
        <w:t>x1(m)+x2(m)+y(m)</w:t>
      </w:r>
      <w:r w:rsidR="00283D40">
        <w:rPr>
          <w:rFonts w:ascii="Times New Roman" w:eastAsia="宋体" w:hAnsi="Times New Roman"/>
          <w:szCs w:val="16"/>
          <w:lang w:eastAsia="zh-CN"/>
        </w:rPr>
        <w:t xml:space="preserve"> should meet a fixed upper limit. </w:t>
      </w:r>
      <w:r w:rsidR="00283D40">
        <w:rPr>
          <w:rFonts w:ascii="Times New Roman" w:eastAsia="宋体" w:hAnsi="Times New Roman" w:hint="eastAsia"/>
          <w:szCs w:val="16"/>
          <w:lang w:eastAsia="zh-CN"/>
        </w:rPr>
        <w:t>For</w:t>
      </w:r>
      <w:r w:rsidR="00283D40">
        <w:rPr>
          <w:rFonts w:ascii="Times New Roman" w:eastAsia="宋体" w:hAnsi="Times New Roman"/>
          <w:szCs w:val="16"/>
          <w:lang w:eastAsia="zh-CN"/>
        </w:rPr>
        <w:t xml:space="preserve"> scheme 5, the search space switching between </w:t>
      </w:r>
      <w:proofErr w:type="spellStart"/>
      <w:r w:rsidR="00283D40">
        <w:rPr>
          <w:rFonts w:ascii="Times New Roman" w:eastAsia="宋体" w:hAnsi="Times New Roman"/>
          <w:szCs w:val="16"/>
          <w:lang w:eastAsia="zh-CN"/>
        </w:rPr>
        <w:t>Pcell</w:t>
      </w:r>
      <w:proofErr w:type="spellEnd"/>
      <w:r w:rsidR="00283D40">
        <w:rPr>
          <w:rFonts w:ascii="Times New Roman" w:eastAsia="宋体" w:hAnsi="Times New Roman"/>
          <w:szCs w:val="16"/>
          <w:lang w:eastAsia="zh-CN"/>
        </w:rPr>
        <w:t xml:space="preserve"> USS and </w:t>
      </w:r>
      <w:proofErr w:type="spellStart"/>
      <w:r w:rsidR="00283D40">
        <w:rPr>
          <w:rFonts w:ascii="Times New Roman" w:eastAsia="宋体" w:hAnsi="Times New Roman"/>
          <w:szCs w:val="16"/>
          <w:lang w:eastAsia="zh-CN"/>
        </w:rPr>
        <w:t>Scell</w:t>
      </w:r>
      <w:proofErr w:type="spellEnd"/>
      <w:r w:rsidR="00283D40">
        <w:rPr>
          <w:rFonts w:ascii="Times New Roman" w:eastAsia="宋体" w:hAnsi="Times New Roman"/>
          <w:szCs w:val="16"/>
          <w:lang w:eastAsia="zh-CN"/>
        </w:rPr>
        <w:t xml:space="preserve"> USS result</w:t>
      </w:r>
      <w:r w:rsidR="00313345">
        <w:rPr>
          <w:rFonts w:ascii="Times New Roman" w:eastAsia="宋体" w:hAnsi="Times New Roman"/>
          <w:szCs w:val="16"/>
          <w:lang w:eastAsia="zh-CN"/>
        </w:rPr>
        <w:t>s</w:t>
      </w:r>
      <w:r w:rsidR="00283D40">
        <w:rPr>
          <w:rFonts w:ascii="Times New Roman" w:eastAsia="宋体" w:hAnsi="Times New Roman"/>
          <w:szCs w:val="16"/>
          <w:lang w:eastAsia="zh-CN"/>
        </w:rPr>
        <w:t xml:space="preserve"> in BD resource reallocation so that the UE complexity is evaluated as medium. </w:t>
      </w:r>
      <w:r w:rsidR="002A7416">
        <w:rPr>
          <w:rFonts w:ascii="Times New Roman" w:eastAsia="宋体" w:hAnsi="Times New Roman"/>
          <w:szCs w:val="16"/>
          <w:lang w:eastAsia="zh-CN"/>
        </w:rPr>
        <w:t xml:space="preserve">It is clearly observed that the key to impact UE complexity doesn’t depend on whether to configure USS in </w:t>
      </w:r>
      <w:proofErr w:type="spellStart"/>
      <w:r w:rsidR="002A7416">
        <w:rPr>
          <w:rFonts w:ascii="Times New Roman" w:eastAsia="宋体" w:hAnsi="Times New Roman"/>
          <w:szCs w:val="16"/>
          <w:lang w:eastAsia="zh-CN"/>
        </w:rPr>
        <w:t>Pcell</w:t>
      </w:r>
      <w:proofErr w:type="spellEnd"/>
      <w:r w:rsidR="002A7416">
        <w:rPr>
          <w:rFonts w:ascii="Times New Roman" w:eastAsia="宋体" w:hAnsi="Times New Roman"/>
          <w:szCs w:val="16"/>
          <w:lang w:eastAsia="zh-CN"/>
        </w:rPr>
        <w:t xml:space="preserve"> for self-scheduling but the BD/CCE and overbooking handling. </w:t>
      </w:r>
      <w:r w:rsidR="00E25B33">
        <w:rPr>
          <w:rFonts w:ascii="Times New Roman" w:eastAsia="宋体" w:hAnsi="Times New Roman"/>
          <w:szCs w:val="16"/>
          <w:lang w:eastAsia="zh-CN"/>
        </w:rPr>
        <w:t xml:space="preserve">In other words, there is no need to introduce a UE capability to differentiate whether to configure </w:t>
      </w:r>
      <w:proofErr w:type="spellStart"/>
      <w:r w:rsidR="00E25B33">
        <w:rPr>
          <w:rFonts w:ascii="Times New Roman" w:eastAsia="宋体" w:hAnsi="Times New Roman"/>
          <w:szCs w:val="16"/>
          <w:lang w:eastAsia="zh-CN"/>
        </w:rPr>
        <w:t>Pcell</w:t>
      </w:r>
      <w:proofErr w:type="spellEnd"/>
      <w:r w:rsidR="00E25B33">
        <w:rPr>
          <w:rFonts w:ascii="Times New Roman" w:eastAsia="宋体" w:hAnsi="Times New Roman"/>
          <w:szCs w:val="16"/>
          <w:lang w:eastAsia="zh-CN"/>
        </w:rPr>
        <w:t xml:space="preserve"> USS when </w:t>
      </w:r>
      <w:proofErr w:type="spellStart"/>
      <w:r w:rsidR="000B010D">
        <w:rPr>
          <w:rFonts w:ascii="Times New Roman" w:eastAsia="宋体" w:hAnsi="Times New Roman"/>
          <w:szCs w:val="16"/>
          <w:lang w:eastAsia="zh-CN"/>
        </w:rPr>
        <w:t>sScell</w:t>
      </w:r>
      <w:proofErr w:type="spellEnd"/>
      <w:r w:rsidR="00E25B33">
        <w:rPr>
          <w:rFonts w:ascii="Times New Roman" w:eastAsia="宋体" w:hAnsi="Times New Roman"/>
          <w:szCs w:val="16"/>
          <w:lang w:eastAsia="zh-CN"/>
        </w:rPr>
        <w:t xml:space="preserve"> scheduling </w:t>
      </w:r>
      <w:proofErr w:type="spellStart"/>
      <w:r w:rsidR="00E25B33">
        <w:rPr>
          <w:rFonts w:ascii="Times New Roman" w:eastAsia="宋体" w:hAnsi="Times New Roman"/>
          <w:szCs w:val="16"/>
          <w:lang w:eastAsia="zh-CN"/>
        </w:rPr>
        <w:t>Pcell</w:t>
      </w:r>
      <w:proofErr w:type="spellEnd"/>
      <w:r w:rsidR="00E25B33">
        <w:rPr>
          <w:rFonts w:ascii="Times New Roman" w:eastAsia="宋体" w:hAnsi="Times New Roman"/>
          <w:szCs w:val="16"/>
          <w:lang w:eastAsia="zh-CN"/>
        </w:rPr>
        <w:t xml:space="preserve"> is configured.</w:t>
      </w:r>
    </w:p>
    <w:p w14:paraId="27D225C6" w14:textId="7F7CECB3" w:rsidR="00E25B33" w:rsidRPr="00A96BC3" w:rsidRDefault="00E25B33" w:rsidP="00E25B33">
      <w:pPr>
        <w:pStyle w:val="a7"/>
        <w:jc w:val="both"/>
        <w:rPr>
          <w:rFonts w:ascii="Times New Roman" w:hAnsi="Times New Roman"/>
          <w:b/>
        </w:rPr>
      </w:pPr>
      <w:bookmarkStart w:id="24" w:name="_Ref68197746"/>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B010D">
        <w:rPr>
          <w:rFonts w:ascii="Times New Roman" w:hAnsi="Times New Roman"/>
          <w:b/>
          <w:noProof/>
        </w:rPr>
        <w:t>5</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Pr="00A96BC3">
        <w:rPr>
          <w:rFonts w:ascii="Times New Roman" w:hAnsi="Times New Roman"/>
          <w:b/>
        </w:rPr>
        <w:t xml:space="preserve"> </w:t>
      </w:r>
      <w:r>
        <w:rPr>
          <w:rFonts w:ascii="Times New Roman" w:hAnsi="Times New Roman"/>
          <w:b/>
        </w:rPr>
        <w:t xml:space="preserve">As a mandatory capability when </w:t>
      </w:r>
      <w:proofErr w:type="spellStart"/>
      <w:r w:rsidR="000B010D">
        <w:rPr>
          <w:rFonts w:ascii="Times New Roman" w:hAnsi="Times New Roman"/>
          <w:b/>
        </w:rPr>
        <w:t>sScell</w:t>
      </w:r>
      <w:r>
        <w:rPr>
          <w:rFonts w:ascii="Times New Roman" w:hAnsi="Times New Roman"/>
          <w:b/>
        </w:rPr>
        <w:t>ll</w:t>
      </w:r>
      <w:proofErr w:type="spellEnd"/>
      <w:r>
        <w:rPr>
          <w:rFonts w:ascii="Times New Roman" w:hAnsi="Times New Roman"/>
          <w:b/>
        </w:rPr>
        <w:t xml:space="preserve"> scheduling </w:t>
      </w:r>
      <w:proofErr w:type="spellStart"/>
      <w:r>
        <w:rPr>
          <w:rFonts w:ascii="Times New Roman" w:hAnsi="Times New Roman"/>
          <w:b/>
        </w:rPr>
        <w:t>Pcell</w:t>
      </w:r>
      <w:proofErr w:type="spellEnd"/>
      <w:r>
        <w:rPr>
          <w:rFonts w:ascii="Times New Roman" w:hAnsi="Times New Roman"/>
          <w:b/>
        </w:rPr>
        <w:t xml:space="preserve"> is configured,</w:t>
      </w:r>
      <w:bookmarkEnd w:id="24"/>
      <w:r>
        <w:rPr>
          <w:rFonts w:ascii="Times New Roman" w:hAnsi="Times New Roman"/>
          <w:b/>
        </w:rPr>
        <w:t xml:space="preserve"> </w:t>
      </w:r>
    </w:p>
    <w:p w14:paraId="43FFD966" w14:textId="4AD4494C" w:rsidR="00E25B33" w:rsidRDefault="00E25B33" w:rsidP="00E25B33">
      <w:pPr>
        <w:pStyle w:val="a7"/>
        <w:numPr>
          <w:ilvl w:val="0"/>
          <w:numId w:val="36"/>
        </w:numPr>
        <w:jc w:val="both"/>
        <w:rPr>
          <w:rFonts w:ascii="Times New Roman" w:hAnsi="Times New Roman"/>
          <w:b/>
        </w:rPr>
      </w:pPr>
      <w:r>
        <w:rPr>
          <w:rFonts w:ascii="Times New Roman" w:hAnsi="Times New Roman"/>
          <w:b/>
        </w:rPr>
        <w:t xml:space="preserve">UE supports to </w:t>
      </w:r>
      <w:r w:rsidRPr="00E25B33">
        <w:rPr>
          <w:rFonts w:ascii="Times New Roman" w:hAnsi="Times New Roman"/>
          <w:b/>
        </w:rPr>
        <w:t xml:space="preserve">be configured to monitor DCI formats 0_1/1_1/0_2/1_2 that schedule PDSCH/PUSCH on </w:t>
      </w:r>
      <w:proofErr w:type="spellStart"/>
      <w:r w:rsidRPr="00E25B33">
        <w:rPr>
          <w:rFonts w:ascii="Times New Roman" w:hAnsi="Times New Roman"/>
          <w:b/>
        </w:rPr>
        <w:t>PCell</w:t>
      </w:r>
      <w:proofErr w:type="spellEnd"/>
      <w:r w:rsidRPr="00E25B33">
        <w:rPr>
          <w:rFonts w:ascii="Times New Roman" w:hAnsi="Times New Roman"/>
          <w:b/>
        </w:rPr>
        <w:t>/</w:t>
      </w:r>
      <w:proofErr w:type="spellStart"/>
      <w:r w:rsidRPr="00E25B33">
        <w:rPr>
          <w:rFonts w:ascii="Times New Roman" w:hAnsi="Times New Roman"/>
          <w:b/>
        </w:rPr>
        <w:t>PSCell</w:t>
      </w:r>
      <w:proofErr w:type="spellEnd"/>
      <w:r w:rsidRPr="00E25B33">
        <w:rPr>
          <w:rFonts w:ascii="Times New Roman" w:hAnsi="Times New Roman"/>
          <w:b/>
        </w:rPr>
        <w:t xml:space="preserve"> on </w:t>
      </w:r>
      <w:proofErr w:type="spellStart"/>
      <w:r w:rsidRPr="00E25B33">
        <w:rPr>
          <w:rFonts w:ascii="Times New Roman" w:hAnsi="Times New Roman"/>
          <w:b/>
        </w:rPr>
        <w:t>PCell</w:t>
      </w:r>
      <w:proofErr w:type="spellEnd"/>
      <w:r w:rsidRPr="00E25B33">
        <w:rPr>
          <w:rFonts w:ascii="Times New Roman" w:hAnsi="Times New Roman"/>
          <w:b/>
        </w:rPr>
        <w:t>/</w:t>
      </w:r>
      <w:proofErr w:type="spellStart"/>
      <w:r w:rsidRPr="00E25B33">
        <w:rPr>
          <w:rFonts w:ascii="Times New Roman" w:hAnsi="Times New Roman"/>
          <w:b/>
        </w:rPr>
        <w:t>PSCell</w:t>
      </w:r>
      <w:proofErr w:type="spellEnd"/>
      <w:r w:rsidRPr="00E25B33">
        <w:rPr>
          <w:rFonts w:ascii="Times New Roman" w:hAnsi="Times New Roman"/>
          <w:b/>
        </w:rPr>
        <w:t xml:space="preserve"> USS set(s), and/or on </w:t>
      </w:r>
      <w:proofErr w:type="spellStart"/>
      <w:r w:rsidR="000B010D">
        <w:rPr>
          <w:rFonts w:ascii="Times New Roman" w:hAnsi="Times New Roman"/>
          <w:b/>
        </w:rPr>
        <w:t>sScell</w:t>
      </w:r>
      <w:proofErr w:type="spellEnd"/>
      <w:r w:rsidRPr="00E25B33">
        <w:rPr>
          <w:rFonts w:ascii="Times New Roman" w:hAnsi="Times New Roman"/>
          <w:b/>
        </w:rPr>
        <w:t xml:space="preserve"> USS set(s)</w:t>
      </w:r>
      <w:r w:rsidR="00972DE6">
        <w:rPr>
          <w:rFonts w:ascii="Times New Roman" w:hAnsi="Times New Roman"/>
          <w:b/>
        </w:rPr>
        <w:t xml:space="preserve"> (i.e. Alt 2.1)</w:t>
      </w:r>
      <w:r w:rsidR="00490356">
        <w:rPr>
          <w:rFonts w:ascii="Times New Roman" w:hAnsi="Times New Roman"/>
          <w:b/>
        </w:rPr>
        <w:t>;</w:t>
      </w:r>
    </w:p>
    <w:p w14:paraId="1A395CDF" w14:textId="005B271F" w:rsidR="00E25B33" w:rsidRDefault="00E25B33" w:rsidP="00E25B33">
      <w:pPr>
        <w:pStyle w:val="a7"/>
        <w:numPr>
          <w:ilvl w:val="0"/>
          <w:numId w:val="36"/>
        </w:numPr>
        <w:jc w:val="both"/>
        <w:rPr>
          <w:rFonts w:ascii="Times New Roman" w:eastAsiaTheme="minorEastAsia" w:hAnsi="Times New Roman"/>
          <w:b/>
          <w:lang w:eastAsia="zh-CN"/>
        </w:rPr>
      </w:pPr>
      <w:r>
        <w:rPr>
          <w:rFonts w:ascii="Times New Roman" w:eastAsiaTheme="minorEastAsia" w:hAnsi="Times New Roman" w:hint="eastAsia"/>
          <w:b/>
          <w:lang w:eastAsia="zh-CN"/>
        </w:rPr>
        <w:lastRenderedPageBreak/>
        <w:t>U</w:t>
      </w:r>
      <w:r>
        <w:rPr>
          <w:rFonts w:ascii="Times New Roman" w:eastAsiaTheme="minorEastAsia" w:hAnsi="Times New Roman"/>
          <w:b/>
          <w:lang w:eastAsia="zh-CN"/>
        </w:rPr>
        <w:t xml:space="preserve">E monitors PDCCH for scheduling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w:t>
      </w:r>
      <w:r w:rsidR="00490356">
        <w:rPr>
          <w:rFonts w:ascii="Times New Roman" w:eastAsiaTheme="minorEastAsia" w:hAnsi="Times New Roman"/>
          <w:b/>
          <w:lang w:eastAsia="zh-CN"/>
        </w:rPr>
        <w:t xml:space="preserve">by separate semi-static BD/CCE budget on </w:t>
      </w:r>
      <w:proofErr w:type="spellStart"/>
      <w:r w:rsidR="00490356">
        <w:rPr>
          <w:rFonts w:ascii="Times New Roman" w:eastAsiaTheme="minorEastAsia" w:hAnsi="Times New Roman"/>
          <w:b/>
          <w:lang w:eastAsia="zh-CN"/>
        </w:rPr>
        <w:t>Pcell</w:t>
      </w:r>
      <w:proofErr w:type="spellEnd"/>
      <w:r w:rsidR="00490356">
        <w:rPr>
          <w:rFonts w:ascii="Times New Roman" w:eastAsiaTheme="minorEastAsia" w:hAnsi="Times New Roman"/>
          <w:b/>
          <w:lang w:eastAsia="zh-CN"/>
        </w:rPr>
        <w:t xml:space="preserve"> and </w:t>
      </w:r>
      <w:proofErr w:type="spellStart"/>
      <w:r w:rsidR="000B010D">
        <w:rPr>
          <w:rFonts w:ascii="Times New Roman" w:eastAsiaTheme="minorEastAsia" w:hAnsi="Times New Roman"/>
          <w:b/>
          <w:lang w:eastAsia="zh-CN"/>
        </w:rPr>
        <w:t>sScell</w:t>
      </w:r>
      <w:proofErr w:type="spellEnd"/>
      <w:r w:rsidR="00CB5362">
        <w:rPr>
          <w:rFonts w:ascii="Times New Roman" w:eastAsiaTheme="minorEastAsia" w:hAnsi="Times New Roman"/>
          <w:b/>
          <w:lang w:eastAsia="zh-CN"/>
        </w:rPr>
        <w:t xml:space="preserve"> (i.e. </w:t>
      </w:r>
      <w:r w:rsidR="003A3AD1">
        <w:rPr>
          <w:rFonts w:ascii="Times New Roman" w:eastAsiaTheme="minorEastAsia" w:hAnsi="Times New Roman"/>
          <w:b/>
          <w:lang w:eastAsia="zh-CN"/>
        </w:rPr>
        <w:t>O</w:t>
      </w:r>
      <w:r w:rsidR="00CB5362">
        <w:rPr>
          <w:rFonts w:ascii="Times New Roman" w:eastAsiaTheme="minorEastAsia" w:hAnsi="Times New Roman"/>
          <w:b/>
          <w:lang w:eastAsia="zh-CN"/>
        </w:rPr>
        <w:t xml:space="preserve">ption </w:t>
      </w:r>
      <w:r w:rsidR="00223A7E">
        <w:rPr>
          <w:rFonts w:ascii="Times New Roman" w:eastAsiaTheme="minorEastAsia" w:hAnsi="Times New Roman"/>
          <w:b/>
          <w:lang w:eastAsia="zh-CN"/>
        </w:rPr>
        <w:t>A</w:t>
      </w:r>
      <w:r w:rsidR="00CB5362">
        <w:rPr>
          <w:rFonts w:ascii="Times New Roman" w:eastAsiaTheme="minorEastAsia" w:hAnsi="Times New Roman"/>
          <w:b/>
          <w:lang w:eastAsia="zh-CN"/>
        </w:rPr>
        <w:t xml:space="preserve"> </w:t>
      </w:r>
      <w:r w:rsidR="00223A7E">
        <w:rPr>
          <w:rFonts w:ascii="Times New Roman" w:eastAsiaTheme="minorEastAsia" w:hAnsi="Times New Roman"/>
          <w:b/>
          <w:lang w:eastAsia="zh-CN"/>
        </w:rPr>
        <w:t>or</w:t>
      </w:r>
      <w:r w:rsidR="00CB5362">
        <w:rPr>
          <w:rFonts w:ascii="Times New Roman" w:eastAsiaTheme="minorEastAsia" w:hAnsi="Times New Roman"/>
          <w:b/>
          <w:lang w:eastAsia="zh-CN"/>
        </w:rPr>
        <w:t xml:space="preserve"> </w:t>
      </w:r>
      <w:r w:rsidR="003A3AD1">
        <w:rPr>
          <w:rFonts w:ascii="Times New Roman" w:eastAsiaTheme="minorEastAsia" w:hAnsi="Times New Roman"/>
          <w:b/>
          <w:lang w:eastAsia="zh-CN"/>
        </w:rPr>
        <w:t>O</w:t>
      </w:r>
      <w:r w:rsidR="00CB5362">
        <w:rPr>
          <w:rFonts w:ascii="Times New Roman" w:eastAsiaTheme="minorEastAsia" w:hAnsi="Times New Roman"/>
          <w:b/>
          <w:lang w:eastAsia="zh-CN"/>
        </w:rPr>
        <w:t xml:space="preserve">ption </w:t>
      </w:r>
      <w:r w:rsidR="00223A7E">
        <w:rPr>
          <w:rFonts w:ascii="Times New Roman" w:eastAsiaTheme="minorEastAsia" w:hAnsi="Times New Roman"/>
          <w:b/>
          <w:lang w:eastAsia="zh-CN"/>
        </w:rPr>
        <w:t>C</w:t>
      </w:r>
      <w:r w:rsidR="00CB5362">
        <w:rPr>
          <w:rFonts w:ascii="Times New Roman" w:eastAsiaTheme="minorEastAsia" w:hAnsi="Times New Roman"/>
          <w:b/>
          <w:lang w:eastAsia="zh-CN"/>
        </w:rPr>
        <w:t xml:space="preserve"> in Section 2.2)</w:t>
      </w:r>
      <w:r w:rsidR="00490356">
        <w:rPr>
          <w:rFonts w:ascii="Times New Roman" w:eastAsiaTheme="minorEastAsia" w:hAnsi="Times New Roman"/>
          <w:b/>
          <w:lang w:eastAsia="zh-CN"/>
        </w:rPr>
        <w:t>;</w:t>
      </w:r>
    </w:p>
    <w:p w14:paraId="72EC5D79" w14:textId="43F888D5" w:rsidR="00A96BC3" w:rsidRPr="00490356" w:rsidRDefault="00490356" w:rsidP="00490356">
      <w:pPr>
        <w:pStyle w:val="a7"/>
        <w:numPr>
          <w:ilvl w:val="0"/>
          <w:numId w:val="36"/>
        </w:numPr>
        <w:jc w:val="both"/>
        <w:rPr>
          <w:rFonts w:ascii="Times New Roman" w:eastAsiaTheme="minorEastAsia" w:hAnsi="Times New Roman"/>
          <w:b/>
          <w:lang w:eastAsia="zh-CN"/>
        </w:rPr>
      </w:pPr>
      <w:r>
        <w:rPr>
          <w:rFonts w:ascii="Times New Roman" w:eastAsiaTheme="minorEastAsia" w:hAnsi="Times New Roman" w:hint="eastAsia"/>
          <w:b/>
          <w:lang w:eastAsia="zh-CN"/>
        </w:rPr>
        <w:t>U</w:t>
      </w:r>
      <w:r>
        <w:rPr>
          <w:rFonts w:ascii="Times New Roman" w:eastAsiaTheme="minorEastAsia" w:hAnsi="Times New Roman"/>
          <w:b/>
          <w:lang w:eastAsia="zh-CN"/>
        </w:rPr>
        <w:t xml:space="preserve">E supports overbooking of </w:t>
      </w:r>
      <w:proofErr w:type="spellStart"/>
      <w:r w:rsidR="00CB5362">
        <w:rPr>
          <w:rFonts w:ascii="Times New Roman" w:eastAsiaTheme="minorEastAsia" w:hAnsi="Times New Roman"/>
          <w:b/>
          <w:lang w:eastAsia="zh-CN"/>
        </w:rPr>
        <w:t>Pcell</w:t>
      </w:r>
      <w:proofErr w:type="spellEnd"/>
      <w:r w:rsidR="00CB5362">
        <w:rPr>
          <w:rFonts w:ascii="Times New Roman" w:eastAsiaTheme="minorEastAsia" w:hAnsi="Times New Roman"/>
          <w:b/>
          <w:lang w:eastAsia="zh-CN"/>
        </w:rPr>
        <w:t xml:space="preserve"> </w:t>
      </w:r>
      <w:r>
        <w:rPr>
          <w:rFonts w:ascii="Times New Roman" w:eastAsiaTheme="minorEastAsia" w:hAnsi="Times New Roman"/>
          <w:b/>
          <w:lang w:eastAsia="zh-CN"/>
        </w:rPr>
        <w:t xml:space="preserve">USS for scheduling </w:t>
      </w:r>
      <w:proofErr w:type="spellStart"/>
      <w:r>
        <w:rPr>
          <w:rFonts w:ascii="Times New Roman" w:eastAsiaTheme="minorEastAsia" w:hAnsi="Times New Roman"/>
          <w:b/>
          <w:lang w:eastAsia="zh-CN"/>
        </w:rPr>
        <w:t>Pcell</w:t>
      </w:r>
      <w:proofErr w:type="spellEnd"/>
      <w:r w:rsidR="00FA5FF5">
        <w:rPr>
          <w:rFonts w:ascii="Times New Roman" w:eastAsiaTheme="minorEastAsia" w:hAnsi="Times New Roman"/>
          <w:b/>
          <w:lang w:eastAsia="zh-CN"/>
        </w:rPr>
        <w:t xml:space="preserve"> (i.e. Option 1 in Section 2.3)</w:t>
      </w:r>
      <w:r>
        <w:rPr>
          <w:rFonts w:ascii="Times New Roman" w:eastAsiaTheme="minorEastAsia" w:hAnsi="Times New Roman"/>
          <w:b/>
          <w:lang w:eastAsia="zh-CN"/>
        </w:rPr>
        <w:t>.</w:t>
      </w:r>
    </w:p>
    <w:p w14:paraId="70CAD7E6" w14:textId="77777777" w:rsidR="00A96BC3" w:rsidRDefault="00A96BC3" w:rsidP="00A96BC3">
      <w:pPr>
        <w:pStyle w:val="3"/>
        <w:numPr>
          <w:ilvl w:val="2"/>
          <w:numId w:val="32"/>
        </w:numPr>
        <w:tabs>
          <w:tab w:val="left" w:pos="-5500"/>
        </w:tabs>
        <w:ind w:left="1304"/>
        <w:rPr>
          <w:lang w:eastAsia="zh-CN"/>
        </w:rPr>
      </w:pPr>
      <w:r>
        <w:rPr>
          <w:lang w:eastAsia="zh-CN"/>
        </w:rPr>
        <w:t>Group common DCI</w:t>
      </w:r>
    </w:p>
    <w:p w14:paraId="30C996F4" w14:textId="77777777" w:rsidR="00A96BC3" w:rsidRDefault="00A96BC3" w:rsidP="00A96BC3">
      <w:pPr>
        <w:pStyle w:val="a0"/>
        <w:spacing w:before="120"/>
        <w:rPr>
          <w:rFonts w:ascii="Times New Roman" w:eastAsia="宋体" w:hAnsi="Times New Roman"/>
          <w:szCs w:val="16"/>
          <w:lang w:eastAsia="zh-CN"/>
        </w:rPr>
      </w:pPr>
      <w:r w:rsidRPr="00654E05">
        <w:rPr>
          <w:rFonts w:eastAsiaTheme="minorEastAsia"/>
          <w:noProof/>
          <w:lang w:eastAsia="zh-CN"/>
        </w:rPr>
        <mc:AlternateContent>
          <mc:Choice Requires="wps">
            <w:drawing>
              <wp:anchor distT="45720" distB="45720" distL="114300" distR="114300" simplePos="0" relativeHeight="251661312" behindDoc="0" locked="0" layoutInCell="1" allowOverlap="1" wp14:anchorId="33AEAF27" wp14:editId="4F823413">
                <wp:simplePos x="0" y="0"/>
                <wp:positionH relativeFrom="margin">
                  <wp:posOffset>-31750</wp:posOffset>
                </wp:positionH>
                <wp:positionV relativeFrom="paragraph">
                  <wp:posOffset>245110</wp:posOffset>
                </wp:positionV>
                <wp:extent cx="5708015" cy="1404620"/>
                <wp:effectExtent l="0" t="0" r="26035" b="241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03F6BF05" w14:textId="77777777" w:rsidR="00FB6BEE" w:rsidRPr="00843B1B" w:rsidRDefault="00FB6BEE" w:rsidP="00A96BC3">
                            <w:pPr>
                              <w:rPr>
                                <w:rFonts w:ascii="Times New Roman" w:hAnsi="Times New Roman"/>
                                <w:highlight w:val="magenta"/>
                              </w:rPr>
                            </w:pPr>
                            <w:r w:rsidRPr="00843B1B">
                              <w:rPr>
                                <w:rFonts w:ascii="Times New Roman" w:hAnsi="Times New Roman"/>
                                <w:highlight w:val="magenta"/>
                              </w:rPr>
                              <w:t>Conclusion:</w:t>
                            </w:r>
                          </w:p>
                          <w:p w14:paraId="2C0AC7AF" w14:textId="75CD3546" w:rsidR="00FB6BEE" w:rsidRPr="00843B1B" w:rsidRDefault="00FB6BEE" w:rsidP="00A96BC3">
                            <w:pPr>
                              <w:numPr>
                                <w:ilvl w:val="1"/>
                                <w:numId w:val="23"/>
                              </w:numPr>
                              <w:tabs>
                                <w:tab w:val="clear" w:pos="1440"/>
                                <w:tab w:val="num" w:pos="360"/>
                              </w:tabs>
                              <w:ind w:left="357" w:hanging="357"/>
                              <w:rPr>
                                <w:rFonts w:ascii="Times New Roman" w:hAnsi="Times New Roman"/>
                              </w:rPr>
                            </w:pPr>
                            <w:r w:rsidRPr="00843B1B">
                              <w:rPr>
                                <w:rFonts w:ascii="Times New Roman" w:hAnsi="Times New Roman" w:hint="eastAsia"/>
                              </w:rPr>
                              <w:t xml:space="preserve">When CCS from </w:t>
                            </w:r>
                            <w:proofErr w:type="spellStart"/>
                            <w:r>
                              <w:rPr>
                                <w:rFonts w:ascii="Times New Roman" w:hAnsi="Times New Roman" w:hint="eastAsia"/>
                              </w:rPr>
                              <w:t>sScell</w:t>
                            </w:r>
                            <w:proofErr w:type="spellEnd"/>
                            <w:r w:rsidRPr="00843B1B">
                              <w:rPr>
                                <w:rFonts w:ascii="Times New Roman" w:hAnsi="Times New Roman" w:hint="eastAsia"/>
                              </w:rPr>
                              <w:t xml:space="preserve"> to </w:t>
                            </w:r>
                            <w:proofErr w:type="spellStart"/>
                            <w:r w:rsidRPr="00843B1B">
                              <w:rPr>
                                <w:rFonts w:ascii="Times New Roman" w:hAnsi="Times New Roman" w:hint="eastAsia"/>
                              </w:rPr>
                              <w:t>PCell</w:t>
                            </w:r>
                            <w:proofErr w:type="spellEnd"/>
                            <w:r w:rsidRPr="00843B1B">
                              <w:rPr>
                                <w:rFonts w:ascii="Times New Roman" w:hAnsi="Times New Roman" w:hint="eastAsia"/>
                              </w:rPr>
                              <w:t>/</w:t>
                            </w:r>
                            <w:proofErr w:type="spellStart"/>
                            <w:r w:rsidRPr="00843B1B">
                              <w:rPr>
                                <w:rFonts w:ascii="Times New Roman" w:hAnsi="Times New Roman" w:hint="eastAsia"/>
                              </w:rPr>
                              <w:t>PSCell</w:t>
                            </w:r>
                            <w:proofErr w:type="spellEnd"/>
                            <w:r w:rsidRPr="00843B1B">
                              <w:rPr>
                                <w:rFonts w:ascii="Times New Roman" w:hAnsi="Times New Roman" w:hint="eastAsia"/>
                              </w:rPr>
                              <w:t xml:space="preserve"> is configured, the configuration of Type 3 CSS set for DCI formats 2_0, 2_1, 2_2, 2_3, 2_4 and applicability of the information in the DCI formats are the same as in Rel-15/Rel-16</w:t>
                            </w:r>
                          </w:p>
                          <w:p w14:paraId="349B4623" w14:textId="77777777" w:rsidR="00FB6BEE" w:rsidRPr="00843B1B" w:rsidRDefault="00FB6BEE" w:rsidP="00A96BC3">
                            <w:pPr>
                              <w:numPr>
                                <w:ilvl w:val="2"/>
                                <w:numId w:val="23"/>
                              </w:numPr>
                              <w:rPr>
                                <w:rFonts w:ascii="Times New Roman" w:hAnsi="Times New Roman"/>
                              </w:rPr>
                            </w:pPr>
                            <w:r w:rsidRPr="00843B1B">
                              <w:rPr>
                                <w:rFonts w:ascii="Times New Roman" w:hAnsi="Times New Roman" w:hint="eastAsia"/>
                              </w:rPr>
                              <w:t>FFS: DCI format 2_5 and DCI Format 2_6 handling</w:t>
                            </w:r>
                          </w:p>
                          <w:p w14:paraId="43DE8415" w14:textId="5C81A47B" w:rsidR="00FB6BEE" w:rsidRPr="00843B1B" w:rsidRDefault="00FB6BEE" w:rsidP="00A96BC3">
                            <w:pPr>
                              <w:numPr>
                                <w:ilvl w:val="1"/>
                                <w:numId w:val="23"/>
                              </w:numPr>
                              <w:tabs>
                                <w:tab w:val="clear" w:pos="1440"/>
                                <w:tab w:val="num" w:pos="360"/>
                              </w:tabs>
                              <w:ind w:left="357" w:hanging="357"/>
                              <w:rPr>
                                <w:rFonts w:ascii="Times New Roman" w:hAnsi="Times New Roman"/>
                              </w:rPr>
                            </w:pPr>
                            <w:r w:rsidRPr="00843B1B">
                              <w:rPr>
                                <w:rFonts w:ascii="Times New Roman" w:hAnsi="Times New Roman"/>
                              </w:rPr>
                              <w:t xml:space="preserve">Note: The SCell configured with CCS to </w:t>
                            </w:r>
                            <w:proofErr w:type="spellStart"/>
                            <w:r w:rsidRPr="00843B1B">
                              <w:rPr>
                                <w:rFonts w:ascii="Times New Roman" w:hAnsi="Times New Roman"/>
                              </w:rPr>
                              <w:t>Pcell</w:t>
                            </w:r>
                            <w:proofErr w:type="spellEnd"/>
                            <w:r w:rsidRPr="00843B1B">
                              <w:rPr>
                                <w:rFonts w:ascii="Times New Roman" w:hAnsi="Times New Roman"/>
                              </w:rPr>
                              <w:t>/</w:t>
                            </w:r>
                            <w:proofErr w:type="spellStart"/>
                            <w:r w:rsidRPr="00843B1B">
                              <w:rPr>
                                <w:rFonts w:ascii="Times New Roman" w:hAnsi="Times New Roman"/>
                              </w:rPr>
                              <w:t>PSCell</w:t>
                            </w:r>
                            <w:proofErr w:type="spellEnd"/>
                            <w:r w:rsidRPr="00843B1B">
                              <w:rPr>
                                <w:rFonts w:ascii="Times New Roman" w:hAnsi="Times New Roman"/>
                              </w:rPr>
                              <w:t xml:space="preserve"> is referred to as ‘</w:t>
                            </w:r>
                            <w:proofErr w:type="spellStart"/>
                            <w:r>
                              <w:rPr>
                                <w:rFonts w:ascii="Times New Roman" w:hAnsi="Times New Roman"/>
                              </w:rPr>
                              <w:t>sScell</w:t>
                            </w:r>
                            <w:proofErr w:type="spellEnd"/>
                            <w:r w:rsidRPr="00843B1B">
                              <w:rPr>
                                <w:rFonts w:ascii="Times New Roman" w:hAnsi="Times New Roma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AEAF27" id="_x0000_s1030" type="#_x0000_t202" style="position:absolute;left:0;text-align:left;margin-left:-2.5pt;margin-top:19.3pt;width:449.4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">
                <v:textbox style="mso-fit-shape-to-text:t">
                  <w:txbxContent>
                    <w:p w14:paraId="03F6BF05" w14:textId="77777777" w:rsidR="00FB6BEE" w:rsidRPr="00843B1B" w:rsidRDefault="00FB6BEE" w:rsidP="00A96BC3">
                      <w:pPr>
                        <w:rPr>
                          <w:rFonts w:ascii="Times New Roman" w:hAnsi="Times New Roman"/>
                          <w:highlight w:val="magenta"/>
                        </w:rPr>
                      </w:pPr>
                      <w:r w:rsidRPr="00843B1B">
                        <w:rPr>
                          <w:rFonts w:ascii="Times New Roman" w:hAnsi="Times New Roman"/>
                          <w:highlight w:val="magenta"/>
                        </w:rPr>
                        <w:t>Conclusion:</w:t>
                      </w:r>
                    </w:p>
                    <w:p w14:paraId="2C0AC7AF" w14:textId="75CD3546" w:rsidR="00FB6BEE" w:rsidRPr="00843B1B" w:rsidRDefault="00FB6BEE" w:rsidP="00A96BC3">
                      <w:pPr>
                        <w:numPr>
                          <w:ilvl w:val="1"/>
                          <w:numId w:val="23"/>
                        </w:numPr>
                        <w:tabs>
                          <w:tab w:val="clear" w:pos="1440"/>
                          <w:tab w:val="num" w:pos="360"/>
                        </w:tabs>
                        <w:ind w:left="357" w:hanging="357"/>
                        <w:rPr>
                          <w:rFonts w:ascii="Times New Roman" w:hAnsi="Times New Roman"/>
                        </w:rPr>
                      </w:pPr>
                      <w:r w:rsidRPr="00843B1B">
                        <w:rPr>
                          <w:rFonts w:ascii="Times New Roman" w:hAnsi="Times New Roman" w:hint="eastAsia"/>
                        </w:rPr>
                        <w:t xml:space="preserve">When CCS from </w:t>
                      </w:r>
                      <w:proofErr w:type="spellStart"/>
                      <w:r>
                        <w:rPr>
                          <w:rFonts w:ascii="Times New Roman" w:hAnsi="Times New Roman" w:hint="eastAsia"/>
                        </w:rPr>
                        <w:t>sScell</w:t>
                      </w:r>
                      <w:proofErr w:type="spellEnd"/>
                      <w:r w:rsidRPr="00843B1B">
                        <w:rPr>
                          <w:rFonts w:ascii="Times New Roman" w:hAnsi="Times New Roman" w:hint="eastAsia"/>
                        </w:rPr>
                        <w:t xml:space="preserve"> to </w:t>
                      </w:r>
                      <w:proofErr w:type="spellStart"/>
                      <w:r w:rsidRPr="00843B1B">
                        <w:rPr>
                          <w:rFonts w:ascii="Times New Roman" w:hAnsi="Times New Roman" w:hint="eastAsia"/>
                        </w:rPr>
                        <w:t>PCell</w:t>
                      </w:r>
                      <w:proofErr w:type="spellEnd"/>
                      <w:r w:rsidRPr="00843B1B">
                        <w:rPr>
                          <w:rFonts w:ascii="Times New Roman" w:hAnsi="Times New Roman" w:hint="eastAsia"/>
                        </w:rPr>
                        <w:t>/</w:t>
                      </w:r>
                      <w:proofErr w:type="spellStart"/>
                      <w:r w:rsidRPr="00843B1B">
                        <w:rPr>
                          <w:rFonts w:ascii="Times New Roman" w:hAnsi="Times New Roman" w:hint="eastAsia"/>
                        </w:rPr>
                        <w:t>PSCell</w:t>
                      </w:r>
                      <w:proofErr w:type="spellEnd"/>
                      <w:r w:rsidRPr="00843B1B">
                        <w:rPr>
                          <w:rFonts w:ascii="Times New Roman" w:hAnsi="Times New Roman" w:hint="eastAsia"/>
                        </w:rPr>
                        <w:t xml:space="preserve"> is configured, the configuration of Type 3 CSS set for DCI formats 2_0, 2_1, 2_2, 2_3, 2_4 and applicability of the information in the DCI formats are the same as in Rel-15/Rel-16</w:t>
                      </w:r>
                    </w:p>
                    <w:p w14:paraId="349B4623" w14:textId="77777777" w:rsidR="00FB6BEE" w:rsidRPr="00843B1B" w:rsidRDefault="00FB6BEE" w:rsidP="00A96BC3">
                      <w:pPr>
                        <w:numPr>
                          <w:ilvl w:val="2"/>
                          <w:numId w:val="23"/>
                        </w:numPr>
                        <w:rPr>
                          <w:rFonts w:ascii="Times New Roman" w:hAnsi="Times New Roman"/>
                        </w:rPr>
                      </w:pPr>
                      <w:r w:rsidRPr="00843B1B">
                        <w:rPr>
                          <w:rFonts w:ascii="Times New Roman" w:hAnsi="Times New Roman" w:hint="eastAsia"/>
                        </w:rPr>
                        <w:t>FFS: DCI format 2_5 and DCI Format 2_6 handling</w:t>
                      </w:r>
                    </w:p>
                    <w:p w14:paraId="43DE8415" w14:textId="5C81A47B" w:rsidR="00FB6BEE" w:rsidRPr="00843B1B" w:rsidRDefault="00FB6BEE" w:rsidP="00A96BC3">
                      <w:pPr>
                        <w:numPr>
                          <w:ilvl w:val="1"/>
                          <w:numId w:val="23"/>
                        </w:numPr>
                        <w:tabs>
                          <w:tab w:val="clear" w:pos="1440"/>
                          <w:tab w:val="num" w:pos="360"/>
                        </w:tabs>
                        <w:ind w:left="357" w:hanging="357"/>
                        <w:rPr>
                          <w:rFonts w:ascii="Times New Roman" w:hAnsi="Times New Roman"/>
                        </w:rPr>
                      </w:pPr>
                      <w:r w:rsidRPr="00843B1B">
                        <w:rPr>
                          <w:rFonts w:ascii="Times New Roman" w:hAnsi="Times New Roman"/>
                        </w:rPr>
                        <w:t xml:space="preserve">Note: The SCell configured with CCS to </w:t>
                      </w:r>
                      <w:proofErr w:type="spellStart"/>
                      <w:r w:rsidRPr="00843B1B">
                        <w:rPr>
                          <w:rFonts w:ascii="Times New Roman" w:hAnsi="Times New Roman"/>
                        </w:rPr>
                        <w:t>Pcell</w:t>
                      </w:r>
                      <w:proofErr w:type="spellEnd"/>
                      <w:r w:rsidRPr="00843B1B">
                        <w:rPr>
                          <w:rFonts w:ascii="Times New Roman" w:hAnsi="Times New Roman"/>
                        </w:rPr>
                        <w:t>/</w:t>
                      </w:r>
                      <w:proofErr w:type="spellStart"/>
                      <w:r w:rsidRPr="00843B1B">
                        <w:rPr>
                          <w:rFonts w:ascii="Times New Roman" w:hAnsi="Times New Roman"/>
                        </w:rPr>
                        <w:t>PSCell</w:t>
                      </w:r>
                      <w:proofErr w:type="spellEnd"/>
                      <w:r w:rsidRPr="00843B1B">
                        <w:rPr>
                          <w:rFonts w:ascii="Times New Roman" w:hAnsi="Times New Roman"/>
                        </w:rPr>
                        <w:t xml:space="preserve"> is referred to as ‘</w:t>
                      </w:r>
                      <w:proofErr w:type="spellStart"/>
                      <w:r>
                        <w:rPr>
                          <w:rFonts w:ascii="Times New Roman" w:hAnsi="Times New Roman"/>
                        </w:rPr>
                        <w:t>sScell</w:t>
                      </w:r>
                      <w:proofErr w:type="spellEnd"/>
                      <w:r w:rsidRPr="00843B1B">
                        <w:rPr>
                          <w:rFonts w:ascii="Times New Roman" w:hAnsi="Times New Roman"/>
                        </w:rPr>
                        <w:t>’</w:t>
                      </w:r>
                    </w:p>
                  </w:txbxContent>
                </v:textbox>
                <w10:wrap type="square" anchorx="margin"/>
              </v:shape>
            </w:pict>
          </mc:Fallback>
        </mc:AlternateContent>
      </w:r>
      <w:r w:rsidRPr="00843B1B">
        <w:rPr>
          <w:rFonts w:ascii="Times New Roman" w:eastAsia="宋体" w:hAnsi="Times New Roman" w:hint="eastAsia"/>
          <w:szCs w:val="16"/>
          <w:lang w:eastAsia="zh-CN"/>
        </w:rPr>
        <w:t>I</w:t>
      </w:r>
      <w:r w:rsidRPr="00843B1B">
        <w:rPr>
          <w:rFonts w:ascii="Times New Roman" w:eastAsia="宋体" w:hAnsi="Times New Roman"/>
          <w:szCs w:val="16"/>
          <w:lang w:eastAsia="zh-CN"/>
        </w:rPr>
        <w:t>n RAN1#103e, the following conclusion is made regarding Type 3 CSS</w:t>
      </w:r>
      <w:r>
        <w:rPr>
          <w:rFonts w:ascii="Times New Roman" w:eastAsia="宋体" w:hAnsi="Times New Roman"/>
          <w:szCs w:val="16"/>
          <w:lang w:eastAsia="zh-CN"/>
        </w:rPr>
        <w:t>:</w:t>
      </w:r>
    </w:p>
    <w:p w14:paraId="40B0E6FB" w14:textId="0708A38D" w:rsidR="00A96BC3" w:rsidRDefault="00A96BC3" w:rsidP="00A96BC3">
      <w:pPr>
        <w:pStyle w:val="a0"/>
        <w:spacing w:before="120"/>
        <w:rPr>
          <w:rFonts w:ascii="Times New Roman" w:eastAsia="宋体" w:hAnsi="Times New Roman"/>
          <w:szCs w:val="16"/>
          <w:lang w:eastAsia="zh-CN"/>
        </w:rPr>
      </w:pPr>
      <w:r w:rsidRPr="009869CD">
        <w:rPr>
          <w:rFonts w:ascii="Times New Roman" w:eastAsia="宋体" w:hAnsi="Times New Roman"/>
          <w:szCs w:val="16"/>
          <w:lang w:eastAsia="zh-CN"/>
        </w:rPr>
        <w:t xml:space="preserve">DCI format </w:t>
      </w:r>
      <w:r w:rsidRPr="009869CD">
        <w:rPr>
          <w:rFonts w:ascii="Times New Roman" w:eastAsia="宋体" w:hAnsi="Times New Roman" w:hint="eastAsia"/>
          <w:szCs w:val="16"/>
          <w:lang w:eastAsia="zh-CN"/>
        </w:rPr>
        <w:t>2_</w:t>
      </w:r>
      <w:r w:rsidRPr="009869CD">
        <w:rPr>
          <w:rFonts w:ascii="Times New Roman" w:eastAsia="宋体" w:hAnsi="Times New Roman"/>
          <w:szCs w:val="16"/>
          <w:lang w:eastAsia="zh-CN"/>
        </w:rPr>
        <w:t xml:space="preserve">5 is used for </w:t>
      </w:r>
      <w:r w:rsidRPr="009869CD">
        <w:rPr>
          <w:rFonts w:ascii="Times New Roman" w:eastAsia="宋体" w:hAnsi="Times New Roman" w:hint="eastAsia"/>
          <w:szCs w:val="16"/>
          <w:lang w:eastAsia="zh-CN"/>
        </w:rPr>
        <w:t xml:space="preserve">notifying </w:t>
      </w:r>
      <w:r w:rsidRPr="009869CD">
        <w:rPr>
          <w:rFonts w:ascii="Times New Roman" w:eastAsia="宋体" w:hAnsi="Times New Roman"/>
          <w:szCs w:val="16"/>
          <w:lang w:eastAsia="zh-CN"/>
        </w:rPr>
        <w:t>the availability of soft resources</w:t>
      </w:r>
      <w:r w:rsidR="00A21879">
        <w:rPr>
          <w:rFonts w:ascii="Times New Roman" w:eastAsia="宋体" w:hAnsi="Times New Roman"/>
          <w:szCs w:val="16"/>
          <w:lang w:eastAsia="zh-CN"/>
        </w:rPr>
        <w:t xml:space="preserve"> for IAB operation, which is not the main use case</w:t>
      </w:r>
      <w:r>
        <w:rPr>
          <w:rFonts w:ascii="Times New Roman" w:eastAsia="宋体" w:hAnsi="Times New Roman"/>
          <w:szCs w:val="16"/>
          <w:lang w:eastAsia="zh-CN"/>
        </w:rPr>
        <w:t xml:space="preserve"> </w:t>
      </w:r>
      <w:r w:rsidR="00176844">
        <w:rPr>
          <w:rFonts w:ascii="Times New Roman" w:eastAsia="宋体" w:hAnsi="Times New Roman" w:hint="eastAsia"/>
          <w:szCs w:val="16"/>
          <w:lang w:eastAsia="zh-CN"/>
        </w:rPr>
        <w:t>for</w:t>
      </w:r>
      <w:r w:rsidR="00176844">
        <w:rPr>
          <w:rFonts w:ascii="Times New Roman" w:eastAsia="宋体" w:hAnsi="Times New Roman"/>
          <w:szCs w:val="16"/>
          <w:lang w:eastAsia="zh-CN"/>
        </w:rPr>
        <w:t xml:space="preserve"> DSS</w:t>
      </w:r>
      <w:r w:rsidR="00062ABE">
        <w:rPr>
          <w:rFonts w:ascii="Times New Roman" w:eastAsia="宋体" w:hAnsi="Times New Roman"/>
          <w:szCs w:val="16"/>
          <w:lang w:eastAsia="zh-CN"/>
        </w:rPr>
        <w:t xml:space="preserve"> scenario</w:t>
      </w:r>
      <w:r>
        <w:rPr>
          <w:rFonts w:ascii="Times New Roman" w:eastAsia="宋体" w:hAnsi="Times New Roman"/>
          <w:szCs w:val="16"/>
          <w:lang w:eastAsia="zh-CN"/>
        </w:rPr>
        <w:t xml:space="preserve">. Therefore, </w:t>
      </w:r>
      <w:r w:rsidR="00A21879">
        <w:rPr>
          <w:rFonts w:ascii="Times New Roman" w:eastAsia="宋体" w:hAnsi="Times New Roman"/>
          <w:szCs w:val="16"/>
          <w:lang w:eastAsia="zh-CN"/>
        </w:rPr>
        <w:t xml:space="preserve">we don’t see a strong motivation of any enhancement for DCI format 2_5, i.e., </w:t>
      </w:r>
      <w:r w:rsidR="00192203">
        <w:rPr>
          <w:rFonts w:ascii="Times New Roman" w:eastAsia="宋体" w:hAnsi="Times New Roman"/>
          <w:szCs w:val="16"/>
          <w:lang w:eastAsia="zh-CN"/>
        </w:rPr>
        <w:t xml:space="preserve">the </w:t>
      </w:r>
      <w:r>
        <w:rPr>
          <w:rFonts w:ascii="Times New Roman" w:eastAsia="宋体" w:hAnsi="Times New Roman"/>
          <w:szCs w:val="16"/>
          <w:lang w:eastAsia="zh-CN"/>
        </w:rPr>
        <w:t>applicability of DCI 2_5 is better to be the same as in Rel-16.</w:t>
      </w:r>
    </w:p>
    <w:p w14:paraId="16DD2EB7" w14:textId="51E2FBBB" w:rsidR="000B010D" w:rsidRPr="00F01480" w:rsidRDefault="000B010D" w:rsidP="00A96BC3">
      <w:pPr>
        <w:pStyle w:val="a0"/>
        <w:spacing w:before="120"/>
        <w:rPr>
          <w:rFonts w:ascii="Times New Roman" w:hAnsi="Times New Roman"/>
          <w:b/>
        </w:rPr>
      </w:pPr>
      <w:bookmarkStart w:id="25" w:name="_Ref71626937"/>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Pr>
          <w:rFonts w:ascii="Times New Roman" w:hAnsi="Times New Roman"/>
          <w:b/>
          <w:noProof/>
        </w:rPr>
        <w:t>6</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Applicability of DCI 2_5 is the same as in Rel-16.</w:t>
      </w:r>
      <w:bookmarkEnd w:id="25"/>
    </w:p>
    <w:p w14:paraId="79A29EA2" w14:textId="24EF7BF5" w:rsidR="00A96BC3" w:rsidRPr="00246C71" w:rsidRDefault="00A96BC3">
      <w:pPr>
        <w:pStyle w:val="a0"/>
        <w:spacing w:before="120"/>
        <w:rPr>
          <w:rFonts w:ascii="Times New Roman" w:hAnsi="Times New Roman"/>
          <w:b/>
        </w:rPr>
      </w:pPr>
      <w:r>
        <w:rPr>
          <w:rFonts w:ascii="Times New Roman" w:eastAsia="宋体" w:hAnsi="Times New Roman"/>
          <w:szCs w:val="16"/>
          <w:lang w:eastAsia="zh-CN"/>
        </w:rPr>
        <w:t>DCI format 2_6</w:t>
      </w:r>
      <w:r w:rsidR="000B010D">
        <w:rPr>
          <w:rFonts w:ascii="Times New Roman" w:eastAsia="宋体" w:hAnsi="Times New Roman"/>
          <w:szCs w:val="16"/>
          <w:lang w:eastAsia="zh-CN"/>
        </w:rPr>
        <w:t xml:space="preserve"> is used for dormancy </w:t>
      </w:r>
      <w:proofErr w:type="spellStart"/>
      <w:r w:rsidR="000B010D">
        <w:rPr>
          <w:rFonts w:ascii="Times New Roman" w:eastAsia="宋体" w:hAnsi="Times New Roman"/>
          <w:szCs w:val="16"/>
          <w:lang w:eastAsia="zh-CN"/>
        </w:rPr>
        <w:t>incication</w:t>
      </w:r>
      <w:proofErr w:type="spellEnd"/>
      <w:r w:rsidR="000B010D">
        <w:rPr>
          <w:rFonts w:ascii="Times New Roman" w:eastAsia="宋体" w:hAnsi="Times New Roman"/>
          <w:szCs w:val="16"/>
          <w:lang w:eastAsia="zh-CN"/>
        </w:rPr>
        <w:t xml:space="preserve"> and it is discussed in Section 2.5.</w:t>
      </w:r>
    </w:p>
    <w:p w14:paraId="6EAC99F2" w14:textId="77777777" w:rsidR="00A96BC3" w:rsidRDefault="00A96BC3" w:rsidP="00A96BC3">
      <w:pPr>
        <w:pStyle w:val="3"/>
        <w:numPr>
          <w:ilvl w:val="2"/>
          <w:numId w:val="32"/>
        </w:numPr>
        <w:tabs>
          <w:tab w:val="left" w:pos="-5500"/>
        </w:tabs>
        <w:ind w:left="1304"/>
        <w:rPr>
          <w:lang w:eastAsia="zh-CN"/>
        </w:rPr>
      </w:pPr>
      <w:r>
        <w:rPr>
          <w:lang w:eastAsia="zh-CN"/>
        </w:rPr>
        <w:t>Fallback DCI</w:t>
      </w:r>
    </w:p>
    <w:p w14:paraId="6E9AC4BC" w14:textId="6A97C874" w:rsidR="00A96BC3" w:rsidRDefault="00A96BC3" w:rsidP="00A96BC3">
      <w:pPr>
        <w:pStyle w:val="a0"/>
        <w:spacing w:before="120"/>
        <w:rPr>
          <w:rFonts w:ascii="Times New Roman" w:eastAsia="宋体" w:hAnsi="Times New Roman"/>
          <w:szCs w:val="16"/>
          <w:lang w:eastAsia="zh-CN"/>
        </w:rPr>
      </w:pPr>
      <w:r w:rsidRPr="00AD240D">
        <w:rPr>
          <w:rFonts w:ascii="Times New Roman" w:eastAsia="宋体" w:hAnsi="Times New Roman"/>
          <w:b/>
          <w:bCs/>
          <w:szCs w:val="16"/>
          <w:lang w:eastAsia="zh-CN"/>
        </w:rPr>
        <w:t xml:space="preserve">For </w:t>
      </w:r>
      <w:r w:rsidRPr="00AD240D">
        <w:rPr>
          <w:rFonts w:ascii="Times New Roman" w:eastAsia="宋体" w:hAnsi="Times New Roman"/>
          <w:b/>
          <w:bCs/>
          <w:i/>
          <w:szCs w:val="16"/>
          <w:lang w:eastAsia="zh-CN"/>
        </w:rPr>
        <w:t>Case 1</w:t>
      </w:r>
      <w:r w:rsidRPr="00AD240D">
        <w:rPr>
          <w:rFonts w:ascii="Times New Roman" w:eastAsia="宋体" w:hAnsi="Times New Roman"/>
          <w:b/>
          <w:bCs/>
          <w:szCs w:val="16"/>
          <w:lang w:eastAsia="zh-CN"/>
        </w:rPr>
        <w:t xml:space="preserve"> </w:t>
      </w:r>
      <w:r w:rsidRPr="00AD240D">
        <w:rPr>
          <w:rFonts w:ascii="Times New Roman" w:eastAsia="宋体" w:hAnsi="Times New Roman"/>
          <w:b/>
          <w:bCs/>
          <w:i/>
          <w:szCs w:val="16"/>
          <w:lang w:eastAsia="zh-CN"/>
        </w:rPr>
        <w:t>(</w:t>
      </w:r>
      <w:proofErr w:type="spellStart"/>
      <w:r w:rsidR="000B010D">
        <w:rPr>
          <w:rFonts w:ascii="Times New Roman" w:eastAsia="宋体" w:hAnsi="Times New Roman"/>
          <w:b/>
          <w:bCs/>
          <w:i/>
          <w:szCs w:val="16"/>
          <w:lang w:eastAsia="zh-CN"/>
        </w:rPr>
        <w:t>sScell</w:t>
      </w:r>
      <w:proofErr w:type="spellEnd"/>
      <w:r w:rsidRPr="00AD240D">
        <w:rPr>
          <w:rFonts w:ascii="Times New Roman" w:eastAsia="宋体" w:hAnsi="Times New Roman"/>
          <w:b/>
          <w:bCs/>
          <w:i/>
          <w:szCs w:val="16"/>
          <w:lang w:eastAsia="zh-CN"/>
        </w:rPr>
        <w:t>-&gt;</w:t>
      </w:r>
      <w:proofErr w:type="spellStart"/>
      <w:r w:rsidR="000B010D">
        <w:rPr>
          <w:rFonts w:ascii="Times New Roman" w:eastAsia="宋体" w:hAnsi="Times New Roman"/>
          <w:b/>
          <w:bCs/>
          <w:i/>
          <w:szCs w:val="16"/>
          <w:lang w:eastAsia="zh-CN"/>
        </w:rPr>
        <w:t>sScell</w:t>
      </w:r>
      <w:proofErr w:type="spellEnd"/>
      <w:r w:rsidRPr="00AD240D">
        <w:rPr>
          <w:rFonts w:ascii="Times New Roman" w:eastAsia="宋体" w:hAnsi="Times New Roman"/>
          <w:b/>
          <w:bCs/>
          <w:i/>
          <w:szCs w:val="16"/>
          <w:lang w:eastAsia="zh-CN"/>
        </w:rPr>
        <w:t xml:space="preserve">) </w:t>
      </w:r>
      <w:r w:rsidRPr="00AD240D">
        <w:rPr>
          <w:rFonts w:ascii="Times New Roman" w:eastAsia="宋体" w:hAnsi="Times New Roman"/>
          <w:b/>
          <w:bCs/>
          <w:szCs w:val="16"/>
          <w:lang w:eastAsia="zh-CN"/>
        </w:rPr>
        <w:t xml:space="preserve">and </w:t>
      </w:r>
      <w:r w:rsidRPr="00AD240D">
        <w:rPr>
          <w:rFonts w:ascii="Times New Roman" w:eastAsia="宋体" w:hAnsi="Times New Roman"/>
          <w:b/>
          <w:bCs/>
          <w:i/>
          <w:szCs w:val="16"/>
          <w:lang w:eastAsia="zh-CN"/>
        </w:rPr>
        <w:t xml:space="preserve">Case 2 </w:t>
      </w:r>
      <w:r w:rsidRPr="00AD240D">
        <w:rPr>
          <w:rFonts w:ascii="Times New Roman" w:hAnsi="Times New Roman"/>
          <w:b/>
          <w:bCs/>
          <w:i/>
        </w:rPr>
        <w:t>(</w:t>
      </w:r>
      <w:proofErr w:type="spellStart"/>
      <w:r w:rsidR="000B010D">
        <w:rPr>
          <w:rFonts w:ascii="Times New Roman" w:hAnsi="Times New Roman"/>
          <w:b/>
          <w:bCs/>
          <w:i/>
        </w:rPr>
        <w:t>sScell</w:t>
      </w:r>
      <w:proofErr w:type="spellEnd"/>
      <w:r w:rsidRPr="00AD240D">
        <w:rPr>
          <w:rFonts w:ascii="Times New Roman" w:hAnsi="Times New Roman"/>
          <w:b/>
          <w:bCs/>
          <w:i/>
        </w:rPr>
        <w:t>-&gt;N-</w:t>
      </w:r>
      <w:proofErr w:type="spellStart"/>
      <w:r w:rsidRPr="00AD240D">
        <w:rPr>
          <w:rFonts w:ascii="Times New Roman" w:hAnsi="Times New Roman"/>
          <w:b/>
          <w:bCs/>
          <w:i/>
        </w:rPr>
        <w:t>Scell</w:t>
      </w:r>
      <w:proofErr w:type="spellEnd"/>
      <w:r w:rsidRPr="00AD240D">
        <w:rPr>
          <w:rFonts w:ascii="Times New Roman" w:hAnsi="Times New Roman"/>
          <w:b/>
          <w:bCs/>
          <w:i/>
        </w:rPr>
        <w:t>)</w:t>
      </w:r>
      <w:r w:rsidRPr="00AD240D">
        <w:rPr>
          <w:rFonts w:ascii="Times New Roman" w:eastAsia="宋体" w:hAnsi="Times New Roman"/>
          <w:b/>
          <w:bCs/>
          <w:szCs w:val="16"/>
          <w:lang w:eastAsia="zh-CN"/>
        </w:rPr>
        <w:t>,</w:t>
      </w:r>
      <w:r>
        <w:rPr>
          <w:rFonts w:ascii="Times New Roman" w:eastAsia="宋体" w:hAnsi="Times New Roman"/>
          <w:szCs w:val="16"/>
          <w:lang w:eastAsia="zh-CN"/>
        </w:rPr>
        <w:t xml:space="preserve"> the PDCCH monitoring follow</w:t>
      </w:r>
      <w:r w:rsidR="00062ABE">
        <w:rPr>
          <w:rFonts w:ascii="Times New Roman" w:eastAsia="宋体" w:hAnsi="Times New Roman"/>
          <w:szCs w:val="16"/>
          <w:lang w:eastAsia="zh-CN"/>
        </w:rPr>
        <w:t>s</w:t>
      </w:r>
      <w:r>
        <w:rPr>
          <w:rFonts w:ascii="Times New Roman" w:eastAsia="宋体" w:hAnsi="Times New Roman"/>
          <w:szCs w:val="16"/>
          <w:lang w:eastAsia="zh-CN"/>
        </w:rPr>
        <w:t xml:space="preserve"> </w:t>
      </w:r>
      <w:r w:rsidR="00062ABE">
        <w:rPr>
          <w:rFonts w:ascii="Times New Roman" w:eastAsia="宋体" w:hAnsi="Times New Roman"/>
          <w:szCs w:val="16"/>
          <w:lang w:eastAsia="zh-CN"/>
        </w:rPr>
        <w:t xml:space="preserve">the </w:t>
      </w:r>
      <w:r>
        <w:rPr>
          <w:rFonts w:ascii="Times New Roman" w:eastAsia="宋体" w:hAnsi="Times New Roman"/>
          <w:szCs w:val="16"/>
          <w:lang w:eastAsia="zh-CN"/>
        </w:rPr>
        <w:t>legacy behavior in NR Rel-15&amp;16 including the fallback DCI in USS, i.e. UE monitor</w:t>
      </w:r>
      <w:r w:rsidR="00062ABE">
        <w:rPr>
          <w:rFonts w:ascii="Times New Roman" w:eastAsia="宋体" w:hAnsi="Times New Roman"/>
          <w:szCs w:val="16"/>
          <w:lang w:eastAsia="zh-CN"/>
        </w:rPr>
        <w:t>s</w:t>
      </w:r>
      <w:r>
        <w:rPr>
          <w:rFonts w:ascii="Times New Roman" w:eastAsia="宋体" w:hAnsi="Times New Roman"/>
          <w:szCs w:val="16"/>
          <w:lang w:eastAsia="zh-CN"/>
        </w:rPr>
        <w:t xml:space="preserve"> fallback DCI in USS for </w:t>
      </w:r>
      <w:r w:rsidRPr="007E21F5">
        <w:rPr>
          <w:rFonts w:ascii="Times New Roman" w:eastAsia="宋体" w:hAnsi="Times New Roman"/>
          <w:i/>
          <w:szCs w:val="16"/>
          <w:lang w:eastAsia="zh-CN"/>
        </w:rPr>
        <w:t>Case 1</w:t>
      </w:r>
      <w:r>
        <w:rPr>
          <w:rFonts w:ascii="Times New Roman" w:eastAsia="宋体" w:hAnsi="Times New Roman"/>
          <w:szCs w:val="16"/>
          <w:lang w:eastAsia="zh-CN"/>
        </w:rPr>
        <w:t xml:space="preserve"> but not for </w:t>
      </w:r>
      <w:r w:rsidRPr="007E21F5">
        <w:rPr>
          <w:rFonts w:ascii="Times New Roman" w:eastAsia="宋体" w:hAnsi="Times New Roman"/>
          <w:i/>
          <w:szCs w:val="16"/>
          <w:lang w:eastAsia="zh-CN"/>
        </w:rPr>
        <w:t>Case 2</w:t>
      </w:r>
      <w:r>
        <w:rPr>
          <w:rFonts w:ascii="Times New Roman" w:eastAsia="宋体" w:hAnsi="Times New Roman"/>
          <w:szCs w:val="16"/>
          <w:lang w:eastAsia="zh-CN"/>
        </w:rPr>
        <w:t xml:space="preserve">. </w:t>
      </w:r>
    </w:p>
    <w:p w14:paraId="6848891D" w14:textId="6D0E1FF6" w:rsidR="00A96BC3" w:rsidRPr="00362E16" w:rsidRDefault="00362E16" w:rsidP="00A96BC3">
      <w:pPr>
        <w:pStyle w:val="a0"/>
        <w:spacing w:before="120"/>
        <w:rPr>
          <w:rFonts w:ascii="Times New Roman" w:eastAsia="宋体" w:hAnsi="Times New Roman"/>
          <w:szCs w:val="16"/>
          <w:lang w:eastAsia="zh-CN"/>
        </w:rPr>
      </w:pPr>
      <w:r w:rsidRPr="00AD240D">
        <w:rPr>
          <w:rFonts w:eastAsiaTheme="minorEastAsia"/>
          <w:b/>
          <w:bCs/>
          <w:noProof/>
          <w:lang w:eastAsia="zh-CN"/>
        </w:rPr>
        <mc:AlternateContent>
          <mc:Choice Requires="wps">
            <w:drawing>
              <wp:anchor distT="45720" distB="45720" distL="114300" distR="114300" simplePos="0" relativeHeight="251665408" behindDoc="0" locked="0" layoutInCell="1" allowOverlap="1" wp14:anchorId="4F313638" wp14:editId="7F49950F">
                <wp:simplePos x="0" y="0"/>
                <wp:positionH relativeFrom="margin">
                  <wp:posOffset>26670</wp:posOffset>
                </wp:positionH>
                <wp:positionV relativeFrom="paragraph">
                  <wp:posOffset>349885</wp:posOffset>
                </wp:positionV>
                <wp:extent cx="5708015" cy="1404620"/>
                <wp:effectExtent l="0" t="0" r="26035" b="2413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7A57D0D0" w14:textId="77777777" w:rsidR="00FB6BEE" w:rsidRPr="00362E16" w:rsidRDefault="00FB6BEE" w:rsidP="00362E16">
                            <w:pPr>
                              <w:jc w:val="both"/>
                              <w:rPr>
                                <w:rFonts w:ascii="Times New Roman" w:hAnsi="Times New Roman"/>
                                <w:b/>
                                <w:bCs/>
                                <w:sz w:val="18"/>
                                <w:highlight w:val="green"/>
                                <w:lang w:eastAsia="x-none"/>
                              </w:rPr>
                            </w:pPr>
                            <w:r w:rsidRPr="00362E16">
                              <w:rPr>
                                <w:rFonts w:ascii="Times New Roman" w:hAnsi="Times New Roman"/>
                                <w:b/>
                                <w:bCs/>
                                <w:sz w:val="18"/>
                                <w:highlight w:val="green"/>
                                <w:lang w:eastAsia="x-none"/>
                              </w:rPr>
                              <w:t>Agreement</w:t>
                            </w:r>
                          </w:p>
                          <w:p w14:paraId="061EDAD4" w14:textId="505637F8" w:rsidR="00FB6BEE" w:rsidRPr="00362E16" w:rsidRDefault="00FB6BEE" w:rsidP="00362E16">
                            <w:pPr>
                              <w:pStyle w:val="ae"/>
                              <w:widowControl/>
                              <w:numPr>
                                <w:ilvl w:val="0"/>
                                <w:numId w:val="28"/>
                              </w:numPr>
                              <w:overflowPunct w:val="0"/>
                              <w:autoSpaceDE w:val="0"/>
                              <w:autoSpaceDN w:val="0"/>
                              <w:adjustRightInd w:val="0"/>
                              <w:ind w:firstLineChars="0"/>
                              <w:contextualSpacing/>
                              <w:textAlignment w:val="baseline"/>
                              <w:rPr>
                                <w:rFonts w:ascii="Times New Roman" w:hAnsi="Times New Roman"/>
                                <w:sz w:val="20"/>
                              </w:rPr>
                            </w:pPr>
                            <w:r w:rsidRPr="00362E16">
                              <w:rPr>
                                <w:rFonts w:ascii="Times New Roman" w:hAnsi="Times New Roman"/>
                                <w:sz w:val="20"/>
                              </w:rPr>
                              <w:t xml:space="preserve">When CCS from </w:t>
                            </w:r>
                            <w:proofErr w:type="spellStart"/>
                            <w:r>
                              <w:rPr>
                                <w:rFonts w:ascii="Times New Roman" w:hAnsi="Times New Roman"/>
                                <w:sz w:val="20"/>
                              </w:rPr>
                              <w:t>sScell</w:t>
                            </w:r>
                            <w:proofErr w:type="spellEnd"/>
                            <w:r w:rsidRPr="00362E16">
                              <w:rPr>
                                <w:rFonts w:ascii="Times New Roman" w:hAnsi="Times New Roman"/>
                                <w:sz w:val="20"/>
                              </w:rPr>
                              <w:t xml:space="preserve"> to </w:t>
                            </w:r>
                            <w:proofErr w:type="spellStart"/>
                            <w:r w:rsidRPr="00362E16">
                              <w:rPr>
                                <w:rFonts w:ascii="Times New Roman" w:hAnsi="Times New Roman"/>
                                <w:sz w:val="20"/>
                              </w:rPr>
                              <w:t>PCell</w:t>
                            </w:r>
                            <w:proofErr w:type="spellEnd"/>
                            <w:r w:rsidRPr="00362E16">
                              <w:rPr>
                                <w:rFonts w:ascii="Times New Roman" w:hAnsi="Times New Roman"/>
                                <w:sz w:val="20"/>
                              </w:rPr>
                              <w:t>/</w:t>
                            </w:r>
                            <w:proofErr w:type="spellStart"/>
                            <w:r w:rsidRPr="00362E16">
                              <w:rPr>
                                <w:rFonts w:ascii="Times New Roman" w:hAnsi="Times New Roman"/>
                                <w:sz w:val="20"/>
                              </w:rPr>
                              <w:t>PSCell</w:t>
                            </w:r>
                            <w:proofErr w:type="spellEnd"/>
                            <w:r w:rsidRPr="00362E16">
                              <w:rPr>
                                <w:rFonts w:ascii="Times New Roman" w:hAnsi="Times New Roman"/>
                                <w:sz w:val="20"/>
                              </w:rPr>
                              <w:t xml:space="preserve"> is configured, UE monitors ‘DCI formats 0_0 and 1_0 in CSS that schedule PDSCH/PUSCH on </w:t>
                            </w:r>
                            <w:proofErr w:type="spellStart"/>
                            <w:r w:rsidRPr="00362E16">
                              <w:rPr>
                                <w:rFonts w:ascii="Times New Roman" w:hAnsi="Times New Roman"/>
                                <w:sz w:val="20"/>
                              </w:rPr>
                              <w:t>PCell</w:t>
                            </w:r>
                            <w:proofErr w:type="spellEnd"/>
                            <w:r w:rsidRPr="00362E16">
                              <w:rPr>
                                <w:rFonts w:ascii="Times New Roman" w:hAnsi="Times New Roman"/>
                                <w:sz w:val="20"/>
                              </w:rPr>
                              <w:t>/</w:t>
                            </w:r>
                            <w:proofErr w:type="spellStart"/>
                            <w:r w:rsidRPr="00362E16">
                              <w:rPr>
                                <w:rFonts w:ascii="Times New Roman" w:hAnsi="Times New Roman"/>
                                <w:sz w:val="20"/>
                              </w:rPr>
                              <w:t>PSCell</w:t>
                            </w:r>
                            <w:proofErr w:type="spellEnd"/>
                            <w:r w:rsidRPr="00362E16">
                              <w:rPr>
                                <w:rFonts w:ascii="Times New Roman" w:hAnsi="Times New Roman"/>
                                <w:sz w:val="20"/>
                              </w:rPr>
                              <w:t xml:space="preserve">’ only on the </w:t>
                            </w:r>
                            <w:proofErr w:type="spellStart"/>
                            <w:r w:rsidRPr="00362E16">
                              <w:rPr>
                                <w:rFonts w:ascii="Times New Roman" w:hAnsi="Times New Roman"/>
                                <w:sz w:val="20"/>
                              </w:rPr>
                              <w:t>PCell</w:t>
                            </w:r>
                            <w:proofErr w:type="spellEnd"/>
                            <w:r w:rsidRPr="00362E16">
                              <w:rPr>
                                <w:rFonts w:ascii="Times New Roman" w:hAnsi="Times New Roman"/>
                                <w:sz w:val="20"/>
                              </w:rPr>
                              <w:t>/</w:t>
                            </w:r>
                            <w:proofErr w:type="spellStart"/>
                            <w:r w:rsidRPr="00362E16">
                              <w:rPr>
                                <w:rFonts w:ascii="Times New Roman" w:hAnsi="Times New Roman"/>
                                <w:sz w:val="20"/>
                              </w:rPr>
                              <w:t>PSCell</w:t>
                            </w:r>
                            <w:proofErr w:type="spellEnd"/>
                            <w:r w:rsidRPr="00362E16">
                              <w:rPr>
                                <w:rFonts w:ascii="Times New Roman" w:hAnsi="Times New Roman"/>
                                <w:sz w:val="20"/>
                              </w:rPr>
                              <w:t xml:space="preserve"> and not on the </w:t>
                            </w:r>
                            <w:proofErr w:type="spellStart"/>
                            <w:r>
                              <w:rPr>
                                <w:rFonts w:ascii="Times New Roman" w:hAnsi="Times New Roman"/>
                                <w:sz w:val="20"/>
                              </w:rPr>
                              <w:t>sScell</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313638" id="_x0000_s1031" type="#_x0000_t202" style="position:absolute;left:0;text-align:left;margin-left:2.1pt;margin-top:27.55pt;width:449.4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">
                <v:textbox style="mso-fit-shape-to-text:t">
                  <w:txbxContent>
                    <w:p w14:paraId="7A57D0D0" w14:textId="77777777" w:rsidR="00FB6BEE" w:rsidRPr="00362E16" w:rsidRDefault="00FB6BEE" w:rsidP="00362E16">
                      <w:pPr>
                        <w:jc w:val="both"/>
                        <w:rPr>
                          <w:rFonts w:ascii="Times New Roman" w:hAnsi="Times New Roman"/>
                          <w:b/>
                          <w:bCs/>
                          <w:sz w:val="18"/>
                          <w:highlight w:val="green"/>
                          <w:lang w:eastAsia="x-none"/>
                        </w:rPr>
                      </w:pPr>
                      <w:r w:rsidRPr="00362E16">
                        <w:rPr>
                          <w:rFonts w:ascii="Times New Roman" w:hAnsi="Times New Roman"/>
                          <w:b/>
                          <w:bCs/>
                          <w:sz w:val="18"/>
                          <w:highlight w:val="green"/>
                          <w:lang w:eastAsia="x-none"/>
                        </w:rPr>
                        <w:t>Agreement</w:t>
                      </w:r>
                    </w:p>
                    <w:p w14:paraId="061EDAD4" w14:textId="505637F8" w:rsidR="00FB6BEE" w:rsidRPr="00362E16" w:rsidRDefault="00FB6BEE" w:rsidP="00362E16">
                      <w:pPr>
                        <w:pStyle w:val="ae"/>
                        <w:widowControl/>
                        <w:numPr>
                          <w:ilvl w:val="0"/>
                          <w:numId w:val="28"/>
                        </w:numPr>
                        <w:overflowPunct w:val="0"/>
                        <w:autoSpaceDE w:val="0"/>
                        <w:autoSpaceDN w:val="0"/>
                        <w:adjustRightInd w:val="0"/>
                        <w:ind w:firstLineChars="0"/>
                        <w:contextualSpacing/>
                        <w:textAlignment w:val="baseline"/>
                        <w:rPr>
                          <w:rFonts w:ascii="Times New Roman" w:hAnsi="Times New Roman"/>
                          <w:sz w:val="20"/>
                        </w:rPr>
                      </w:pPr>
                      <w:r w:rsidRPr="00362E16">
                        <w:rPr>
                          <w:rFonts w:ascii="Times New Roman" w:hAnsi="Times New Roman"/>
                          <w:sz w:val="20"/>
                        </w:rPr>
                        <w:t xml:space="preserve">When CCS from </w:t>
                      </w:r>
                      <w:proofErr w:type="spellStart"/>
                      <w:r>
                        <w:rPr>
                          <w:rFonts w:ascii="Times New Roman" w:hAnsi="Times New Roman"/>
                          <w:sz w:val="20"/>
                        </w:rPr>
                        <w:t>sScell</w:t>
                      </w:r>
                      <w:proofErr w:type="spellEnd"/>
                      <w:r w:rsidRPr="00362E16">
                        <w:rPr>
                          <w:rFonts w:ascii="Times New Roman" w:hAnsi="Times New Roman"/>
                          <w:sz w:val="20"/>
                        </w:rPr>
                        <w:t xml:space="preserve"> to </w:t>
                      </w:r>
                      <w:proofErr w:type="spellStart"/>
                      <w:r w:rsidRPr="00362E16">
                        <w:rPr>
                          <w:rFonts w:ascii="Times New Roman" w:hAnsi="Times New Roman"/>
                          <w:sz w:val="20"/>
                        </w:rPr>
                        <w:t>PCell</w:t>
                      </w:r>
                      <w:proofErr w:type="spellEnd"/>
                      <w:r w:rsidRPr="00362E16">
                        <w:rPr>
                          <w:rFonts w:ascii="Times New Roman" w:hAnsi="Times New Roman"/>
                          <w:sz w:val="20"/>
                        </w:rPr>
                        <w:t>/</w:t>
                      </w:r>
                      <w:proofErr w:type="spellStart"/>
                      <w:r w:rsidRPr="00362E16">
                        <w:rPr>
                          <w:rFonts w:ascii="Times New Roman" w:hAnsi="Times New Roman"/>
                          <w:sz w:val="20"/>
                        </w:rPr>
                        <w:t>PSCell</w:t>
                      </w:r>
                      <w:proofErr w:type="spellEnd"/>
                      <w:r w:rsidRPr="00362E16">
                        <w:rPr>
                          <w:rFonts w:ascii="Times New Roman" w:hAnsi="Times New Roman"/>
                          <w:sz w:val="20"/>
                        </w:rPr>
                        <w:t xml:space="preserve"> is configured, UE monitors ‘DCI formats 0_0 and 1_0 in CSS that schedule PDSCH/PUSCH on </w:t>
                      </w:r>
                      <w:proofErr w:type="spellStart"/>
                      <w:r w:rsidRPr="00362E16">
                        <w:rPr>
                          <w:rFonts w:ascii="Times New Roman" w:hAnsi="Times New Roman"/>
                          <w:sz w:val="20"/>
                        </w:rPr>
                        <w:t>PCell</w:t>
                      </w:r>
                      <w:proofErr w:type="spellEnd"/>
                      <w:r w:rsidRPr="00362E16">
                        <w:rPr>
                          <w:rFonts w:ascii="Times New Roman" w:hAnsi="Times New Roman"/>
                          <w:sz w:val="20"/>
                        </w:rPr>
                        <w:t>/</w:t>
                      </w:r>
                      <w:proofErr w:type="spellStart"/>
                      <w:r w:rsidRPr="00362E16">
                        <w:rPr>
                          <w:rFonts w:ascii="Times New Roman" w:hAnsi="Times New Roman"/>
                          <w:sz w:val="20"/>
                        </w:rPr>
                        <w:t>PSCell</w:t>
                      </w:r>
                      <w:proofErr w:type="spellEnd"/>
                      <w:r w:rsidRPr="00362E16">
                        <w:rPr>
                          <w:rFonts w:ascii="Times New Roman" w:hAnsi="Times New Roman"/>
                          <w:sz w:val="20"/>
                        </w:rPr>
                        <w:t xml:space="preserve">’ only on the </w:t>
                      </w:r>
                      <w:proofErr w:type="spellStart"/>
                      <w:r w:rsidRPr="00362E16">
                        <w:rPr>
                          <w:rFonts w:ascii="Times New Roman" w:hAnsi="Times New Roman"/>
                          <w:sz w:val="20"/>
                        </w:rPr>
                        <w:t>PCell</w:t>
                      </w:r>
                      <w:proofErr w:type="spellEnd"/>
                      <w:r w:rsidRPr="00362E16">
                        <w:rPr>
                          <w:rFonts w:ascii="Times New Roman" w:hAnsi="Times New Roman"/>
                          <w:sz w:val="20"/>
                        </w:rPr>
                        <w:t>/</w:t>
                      </w:r>
                      <w:proofErr w:type="spellStart"/>
                      <w:r w:rsidRPr="00362E16">
                        <w:rPr>
                          <w:rFonts w:ascii="Times New Roman" w:hAnsi="Times New Roman"/>
                          <w:sz w:val="20"/>
                        </w:rPr>
                        <w:t>PSCell</w:t>
                      </w:r>
                      <w:proofErr w:type="spellEnd"/>
                      <w:r w:rsidRPr="00362E16">
                        <w:rPr>
                          <w:rFonts w:ascii="Times New Roman" w:hAnsi="Times New Roman"/>
                          <w:sz w:val="20"/>
                        </w:rPr>
                        <w:t xml:space="preserve"> and not on the </w:t>
                      </w:r>
                      <w:proofErr w:type="spellStart"/>
                      <w:r>
                        <w:rPr>
                          <w:rFonts w:ascii="Times New Roman" w:hAnsi="Times New Roman"/>
                          <w:sz w:val="20"/>
                        </w:rPr>
                        <w:t>sScell</w:t>
                      </w:r>
                      <w:proofErr w:type="spellEnd"/>
                    </w:p>
                  </w:txbxContent>
                </v:textbox>
                <w10:wrap type="square" anchorx="margin"/>
              </v:shape>
            </w:pict>
          </mc:Fallback>
        </mc:AlternateContent>
      </w:r>
      <w:r w:rsidR="00A96BC3" w:rsidRPr="00AD240D">
        <w:rPr>
          <w:rFonts w:ascii="Times New Roman" w:hAnsi="Times New Roman"/>
          <w:b/>
          <w:bCs/>
        </w:rPr>
        <w:t>For</w:t>
      </w:r>
      <w:r w:rsidR="00A96BC3" w:rsidRPr="00AD240D">
        <w:rPr>
          <w:rFonts w:ascii="Times New Roman" w:hAnsi="Times New Roman"/>
          <w:b/>
          <w:bCs/>
          <w:i/>
        </w:rPr>
        <w:t xml:space="preserve"> Case 3 (</w:t>
      </w:r>
      <w:proofErr w:type="spellStart"/>
      <w:r w:rsidR="000B010D">
        <w:rPr>
          <w:rFonts w:ascii="Times New Roman" w:hAnsi="Times New Roman"/>
          <w:b/>
          <w:bCs/>
          <w:i/>
        </w:rPr>
        <w:t>sScell</w:t>
      </w:r>
      <w:proofErr w:type="spellEnd"/>
      <w:r w:rsidR="00A96BC3" w:rsidRPr="00AD240D">
        <w:rPr>
          <w:rFonts w:ascii="Times New Roman" w:hAnsi="Times New Roman"/>
          <w:b/>
          <w:bCs/>
          <w:i/>
        </w:rPr>
        <w:t>-&gt;P(S)Cell)</w:t>
      </w:r>
      <w:r w:rsidR="00A96BC3" w:rsidRPr="00AD240D">
        <w:rPr>
          <w:rFonts w:ascii="Times New Roman" w:hAnsi="Times New Roman"/>
          <w:b/>
          <w:bCs/>
        </w:rPr>
        <w:t>,</w:t>
      </w:r>
      <w:r w:rsidR="00A96BC3">
        <w:rPr>
          <w:rFonts w:ascii="Times New Roman" w:hAnsi="Times New Roman"/>
        </w:rPr>
        <w:t xml:space="preserve"> </w:t>
      </w:r>
      <w:r w:rsidRPr="00362E16">
        <w:rPr>
          <w:rFonts w:ascii="Times New Roman" w:eastAsia="宋体" w:hAnsi="Times New Roman"/>
          <w:szCs w:val="16"/>
          <w:lang w:eastAsia="zh-CN"/>
        </w:rPr>
        <w:t xml:space="preserve">DCI 0_0/1_0 in USS of </w:t>
      </w:r>
      <w:proofErr w:type="spellStart"/>
      <w:r w:rsidR="000B010D">
        <w:rPr>
          <w:rFonts w:ascii="Times New Roman" w:eastAsia="宋体" w:hAnsi="Times New Roman"/>
          <w:szCs w:val="16"/>
          <w:lang w:eastAsia="zh-CN"/>
        </w:rPr>
        <w:t>sScell</w:t>
      </w:r>
      <w:proofErr w:type="spellEnd"/>
      <w:r w:rsidRPr="00362E16">
        <w:rPr>
          <w:rFonts w:ascii="Times New Roman" w:eastAsia="宋体" w:hAnsi="Times New Roman"/>
          <w:szCs w:val="16"/>
          <w:lang w:eastAsia="zh-CN"/>
        </w:rPr>
        <w:t xml:space="preserve"> is not used for scheduling of P(S)Cell according to the following agreement made in RAN1#104</w:t>
      </w:r>
      <w:r>
        <w:rPr>
          <w:rFonts w:ascii="Times New Roman" w:eastAsia="宋体" w:hAnsi="Times New Roman"/>
          <w:szCs w:val="16"/>
          <w:lang w:eastAsia="zh-CN"/>
        </w:rPr>
        <w:t>:</w:t>
      </w:r>
    </w:p>
    <w:p w14:paraId="41C0FBCC" w14:textId="2FA05CB6" w:rsidR="00A96BC3" w:rsidRDefault="00A96BC3" w:rsidP="00A96BC3">
      <w:pPr>
        <w:pStyle w:val="a0"/>
        <w:spacing w:before="120"/>
        <w:rPr>
          <w:rFonts w:ascii="Times New Roman" w:hAnsi="Times New Roman"/>
        </w:rPr>
      </w:pPr>
      <w:r w:rsidRPr="00AD240D">
        <w:rPr>
          <w:rFonts w:ascii="Times New Roman" w:eastAsia="宋体" w:hAnsi="Times New Roman"/>
          <w:b/>
          <w:bCs/>
          <w:szCs w:val="16"/>
          <w:lang w:eastAsia="zh-CN"/>
        </w:rPr>
        <w:t xml:space="preserve">For </w:t>
      </w:r>
      <w:r w:rsidRPr="00AD240D">
        <w:rPr>
          <w:rFonts w:ascii="Times New Roman" w:hAnsi="Times New Roman"/>
          <w:b/>
          <w:bCs/>
          <w:i/>
        </w:rPr>
        <w:t>Case 4 (P(S)Cell -&gt;P(S)Cell)</w:t>
      </w:r>
      <w:r w:rsidRPr="00AD240D">
        <w:rPr>
          <w:rFonts w:ascii="Times New Roman" w:hAnsi="Times New Roman"/>
          <w:b/>
          <w:bCs/>
        </w:rPr>
        <w:t>,</w:t>
      </w:r>
      <w:r>
        <w:rPr>
          <w:rFonts w:ascii="Times New Roman" w:hAnsi="Times New Roman"/>
        </w:rPr>
        <w:t xml:space="preserve"> the monitoring of fallback DCI in USS of P(S)Cell is better to be aligned with the behavior of non-fallback DCI in USS of P(S)Cell as described in Section </w:t>
      </w:r>
      <w:r>
        <w:rPr>
          <w:rFonts w:ascii="Times New Roman" w:hAnsi="Times New Roman"/>
        </w:rPr>
        <w:fldChar w:fldCharType="begin"/>
      </w:r>
      <w:r>
        <w:rPr>
          <w:rFonts w:ascii="Times New Roman" w:hAnsi="Times New Roman"/>
        </w:rPr>
        <w:instrText xml:space="preserve"> REF _Ref61517573 \r \h </w:instrText>
      </w:r>
      <w:r>
        <w:rPr>
          <w:rFonts w:ascii="Times New Roman" w:hAnsi="Times New Roman"/>
        </w:rPr>
      </w:r>
      <w:r>
        <w:rPr>
          <w:rFonts w:ascii="Times New Roman" w:hAnsi="Times New Roman"/>
        </w:rPr>
        <w:fldChar w:fldCharType="separate"/>
      </w:r>
      <w:r w:rsidR="000B010D">
        <w:rPr>
          <w:rFonts w:ascii="Times New Roman" w:hAnsi="Times New Roman"/>
        </w:rPr>
        <w:t>2.4.1</w:t>
      </w:r>
      <w:r>
        <w:rPr>
          <w:rFonts w:ascii="Times New Roman" w:hAnsi="Times New Roman"/>
        </w:rPr>
        <w:fldChar w:fldCharType="end"/>
      </w:r>
      <w:r>
        <w:rPr>
          <w:rFonts w:ascii="Times New Roman" w:hAnsi="Times New Roman"/>
        </w:rPr>
        <w:t>.</w:t>
      </w:r>
      <w:r w:rsidR="00022A38">
        <w:rPr>
          <w:rFonts w:ascii="Times New Roman" w:hAnsi="Times New Roman"/>
        </w:rPr>
        <w:t xml:space="preserve"> For fallback DCI in CSS of P(S)Cell, </w:t>
      </w:r>
      <w:r w:rsidR="000F7044">
        <w:rPr>
          <w:rFonts w:ascii="Times New Roman" w:hAnsi="Times New Roman"/>
        </w:rPr>
        <w:t xml:space="preserve">the behavior </w:t>
      </w:r>
      <w:r w:rsidR="00062ABE">
        <w:rPr>
          <w:rFonts w:ascii="Times New Roman" w:hAnsi="Times New Roman"/>
        </w:rPr>
        <w:t xml:space="preserve">should </w:t>
      </w:r>
      <w:r w:rsidR="000F7044">
        <w:rPr>
          <w:rFonts w:ascii="Times New Roman" w:hAnsi="Times New Roman"/>
        </w:rPr>
        <w:t xml:space="preserve">follow </w:t>
      </w:r>
      <w:r w:rsidR="00062ABE">
        <w:rPr>
          <w:rFonts w:ascii="Times New Roman" w:hAnsi="Times New Roman"/>
        </w:rPr>
        <w:t xml:space="preserve">the </w:t>
      </w:r>
      <w:r w:rsidR="000F7044">
        <w:rPr>
          <w:rFonts w:ascii="Times New Roman" w:hAnsi="Times New Roman"/>
        </w:rPr>
        <w:t>legacy behavior in NR Rel-15&amp;16.</w:t>
      </w:r>
    </w:p>
    <w:p w14:paraId="47D30ECC" w14:textId="51ED0DE9" w:rsidR="00A96BC3" w:rsidRPr="00F567C4" w:rsidRDefault="00A96BC3" w:rsidP="00A96BC3">
      <w:pPr>
        <w:pStyle w:val="a0"/>
        <w:spacing w:before="120"/>
        <w:rPr>
          <w:rFonts w:ascii="Times New Roman" w:hAnsi="Times New Roman"/>
          <w:b/>
        </w:rPr>
      </w:pPr>
      <w:bookmarkStart w:id="26" w:name="_Ref68197755"/>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B010D">
        <w:rPr>
          <w:rFonts w:ascii="Times New Roman" w:hAnsi="Times New Roman"/>
          <w:b/>
          <w:noProof/>
        </w:rPr>
        <w:t>7</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The monitoring behavior of DCI 0_0/1_0 in USS of P(S)Cell is aligned with that of DCI 0_1/1_1 in USS of P(S)Cell</w:t>
      </w:r>
      <w:r w:rsidRPr="00C630BD">
        <w:rPr>
          <w:rFonts w:ascii="Times New Roman" w:hAnsi="Times New Roman"/>
          <w:b/>
        </w:rPr>
        <w:t>.</w:t>
      </w:r>
      <w:bookmarkEnd w:id="26"/>
    </w:p>
    <w:p w14:paraId="6BCFA99C" w14:textId="15D5F6B9" w:rsidR="00A96BC3" w:rsidRDefault="00A96BC3" w:rsidP="00A96BC3">
      <w:pPr>
        <w:pStyle w:val="a0"/>
        <w:spacing w:before="120"/>
        <w:rPr>
          <w:rFonts w:ascii="Times New Roman" w:eastAsia="宋体" w:hAnsi="Times New Roman"/>
          <w:szCs w:val="16"/>
          <w:lang w:eastAsia="zh-CN"/>
        </w:rPr>
      </w:pPr>
      <w:r w:rsidRPr="00246C71">
        <w:rPr>
          <w:rFonts w:ascii="Times New Roman" w:eastAsia="宋体" w:hAnsi="Times New Roman" w:hint="eastAsia"/>
          <w:szCs w:val="16"/>
          <w:lang w:eastAsia="zh-CN"/>
        </w:rPr>
        <w:t>I</w:t>
      </w:r>
      <w:r>
        <w:rPr>
          <w:rFonts w:ascii="Times New Roman" w:eastAsia="宋体" w:hAnsi="Times New Roman"/>
          <w:szCs w:val="16"/>
          <w:lang w:eastAsia="zh-CN"/>
        </w:rPr>
        <w:t>n summary, the PDCCH monitoring details for different cases are provided in Appendix.</w:t>
      </w:r>
    </w:p>
    <w:p w14:paraId="1D9057D6" w14:textId="0A0D136A" w:rsidR="00A86774" w:rsidRDefault="00A86774" w:rsidP="00A86774">
      <w:pPr>
        <w:pStyle w:val="20"/>
        <w:numPr>
          <w:ilvl w:val="1"/>
          <w:numId w:val="32"/>
        </w:numPr>
        <w:rPr>
          <w:rFonts w:eastAsia="宋体"/>
          <w:b w:val="0"/>
          <w:sz w:val="30"/>
          <w:szCs w:val="30"/>
        </w:rPr>
      </w:pPr>
      <w:r>
        <w:rPr>
          <w:rFonts w:eastAsia="宋体"/>
          <w:b w:val="0"/>
          <w:sz w:val="30"/>
          <w:szCs w:val="30"/>
        </w:rPr>
        <w:t>Dormancy related issues</w:t>
      </w:r>
    </w:p>
    <w:p w14:paraId="7F8097E7" w14:textId="1E85AA7A" w:rsidR="000F7044" w:rsidRDefault="000F7044" w:rsidP="000F7044">
      <w:pPr>
        <w:pStyle w:val="a0"/>
        <w:spacing w:before="120"/>
        <w:rPr>
          <w:rFonts w:ascii="Times New Roman" w:eastAsia="宋体" w:hAnsi="Times New Roman"/>
          <w:szCs w:val="16"/>
          <w:lang w:eastAsia="zh-CN"/>
        </w:rPr>
      </w:pPr>
      <w:r>
        <w:rPr>
          <w:rFonts w:ascii="Times New Roman" w:eastAsia="宋体" w:hAnsi="Times New Roman" w:hint="eastAsia"/>
          <w:szCs w:val="16"/>
          <w:lang w:eastAsia="zh-CN"/>
        </w:rPr>
        <w:t>I</w:t>
      </w:r>
      <w:r>
        <w:rPr>
          <w:rFonts w:ascii="Times New Roman" w:eastAsia="宋体" w:hAnsi="Times New Roman"/>
          <w:szCs w:val="16"/>
          <w:lang w:eastAsia="zh-CN"/>
        </w:rPr>
        <w:t xml:space="preserve">n NR Rel-15/16, an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could be indicated as dormant for a UE and not be monitored by the UE. However, when </w:t>
      </w:r>
      <w:proofErr w:type="gramStart"/>
      <w:r>
        <w:rPr>
          <w:rFonts w:ascii="Times New Roman" w:eastAsia="宋体" w:hAnsi="Times New Roman"/>
          <w:szCs w:val="16"/>
          <w:lang w:eastAsia="zh-CN"/>
        </w:rPr>
        <w:t>an</w:t>
      </w:r>
      <w:proofErr w:type="gramEnd"/>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is configured to schedule P(S)cell, the P(S)cell </w:t>
      </w:r>
      <w:r w:rsidRPr="00A60A98">
        <w:rPr>
          <w:rFonts w:ascii="Times New Roman" w:eastAsia="宋体" w:hAnsi="Times New Roman"/>
          <w:szCs w:val="16"/>
          <w:lang w:eastAsia="zh-CN"/>
        </w:rPr>
        <w:t>canno</w:t>
      </w:r>
      <w:r>
        <w:rPr>
          <w:rFonts w:ascii="Times New Roman" w:eastAsia="宋体" w:hAnsi="Times New Roman"/>
          <w:szCs w:val="16"/>
          <w:lang w:eastAsia="zh-CN"/>
        </w:rPr>
        <w:t xml:space="preserve">t be scheduled </w:t>
      </w:r>
      <w:r w:rsidRPr="00A60A98">
        <w:rPr>
          <w:rFonts w:ascii="Times New Roman" w:eastAsia="宋体" w:hAnsi="Times New Roman"/>
          <w:szCs w:val="16"/>
          <w:lang w:eastAsia="zh-CN"/>
        </w:rPr>
        <w:t>properly</w:t>
      </w:r>
      <w:r>
        <w:rPr>
          <w:rFonts w:ascii="Times New Roman" w:eastAsia="宋体" w:hAnsi="Times New Roman"/>
          <w:szCs w:val="16"/>
          <w:lang w:eastAsia="zh-CN"/>
        </w:rPr>
        <w:t xml:space="preserve"> when the </w:t>
      </w:r>
      <w:proofErr w:type="spellStart"/>
      <w:r>
        <w:rPr>
          <w:rFonts w:ascii="Times New Roman" w:eastAsia="宋体" w:hAnsi="Times New Roman"/>
          <w:szCs w:val="16"/>
          <w:lang w:eastAsia="zh-CN"/>
        </w:rPr>
        <w:t>Scell</w:t>
      </w:r>
      <w:proofErr w:type="spellEnd"/>
      <w:r>
        <w:rPr>
          <w:rFonts w:ascii="Times New Roman" w:eastAsia="宋体" w:hAnsi="Times New Roman"/>
          <w:szCs w:val="16"/>
          <w:lang w:eastAsia="zh-CN"/>
        </w:rPr>
        <w:t xml:space="preserve"> becomes dormant. There are two different directions to solve the problems: one is to restrict that the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can’t be indicated as dormant, and the other is to define additional UE behavior when this happens. </w:t>
      </w:r>
      <w:bookmarkStart w:id="27" w:name="_Ref54027423"/>
    </w:p>
    <w:p w14:paraId="035071A2" w14:textId="30D4EF34" w:rsidR="000F7044" w:rsidRDefault="000F7044" w:rsidP="000F7044">
      <w:pPr>
        <w:pStyle w:val="a0"/>
        <w:spacing w:before="120"/>
        <w:rPr>
          <w:rFonts w:ascii="Times New Roman" w:hAnsi="Times New Roman"/>
          <w:b/>
        </w:rPr>
      </w:pPr>
      <w:bookmarkStart w:id="28" w:name="_Ref5407987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B010D">
        <w:rPr>
          <w:rFonts w:ascii="Times New Roman" w:hAnsi="Times New Roman"/>
          <w:b/>
          <w:noProof/>
        </w:rPr>
        <w:t>8</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w:t>
      </w:r>
      <w:r w:rsidR="00D66B7F">
        <w:rPr>
          <w:rFonts w:ascii="Times New Roman" w:hAnsi="Times New Roman"/>
          <w:b/>
        </w:rPr>
        <w:t xml:space="preserve"> and how</w:t>
      </w:r>
      <w:r>
        <w:rPr>
          <w:rFonts w:ascii="Times New Roman" w:hAnsi="Times New Roman"/>
          <w:b/>
        </w:rPr>
        <w:t xml:space="preserve"> to </w:t>
      </w:r>
      <w:r w:rsidR="00D66B7F">
        <w:rPr>
          <w:rFonts w:ascii="Times New Roman" w:hAnsi="Times New Roman"/>
          <w:b/>
        </w:rPr>
        <w:t xml:space="preserve">support </w:t>
      </w:r>
      <w:proofErr w:type="spellStart"/>
      <w:r w:rsidR="000B010D">
        <w:rPr>
          <w:rFonts w:ascii="Times New Roman" w:hAnsi="Times New Roman"/>
          <w:b/>
        </w:rPr>
        <w:t>sScell</w:t>
      </w:r>
      <w:proofErr w:type="spellEnd"/>
      <w:r>
        <w:rPr>
          <w:rFonts w:ascii="Times New Roman" w:hAnsi="Times New Roman"/>
          <w:b/>
        </w:rPr>
        <w:t xml:space="preserve"> dormancy should be s</w:t>
      </w:r>
      <w:r w:rsidR="00D66B7F">
        <w:rPr>
          <w:rFonts w:ascii="Times New Roman" w:hAnsi="Times New Roman"/>
          <w:b/>
        </w:rPr>
        <w:t>tudi</w:t>
      </w:r>
      <w:r>
        <w:rPr>
          <w:rFonts w:ascii="Times New Roman" w:hAnsi="Times New Roman"/>
          <w:b/>
        </w:rPr>
        <w:t>ed.</w:t>
      </w:r>
      <w:bookmarkEnd w:id="27"/>
      <w:bookmarkEnd w:id="28"/>
    </w:p>
    <w:p w14:paraId="4023F8F1" w14:textId="1FF6B50E" w:rsidR="000F7044" w:rsidRDefault="000F7044" w:rsidP="000F7044">
      <w:pPr>
        <w:pStyle w:val="a0"/>
        <w:spacing w:before="120"/>
        <w:rPr>
          <w:rFonts w:ascii="Times New Roman" w:eastAsia="宋体" w:hAnsi="Times New Roman"/>
          <w:szCs w:val="16"/>
          <w:lang w:eastAsia="zh-CN"/>
        </w:rPr>
      </w:pPr>
      <w:r w:rsidRPr="00132FCE">
        <w:rPr>
          <w:rFonts w:ascii="Times New Roman" w:eastAsia="宋体" w:hAnsi="Times New Roman"/>
          <w:szCs w:val="16"/>
          <w:lang w:eastAsia="zh-CN"/>
        </w:rPr>
        <w:t xml:space="preserve">Besides, </w:t>
      </w:r>
      <w:r>
        <w:rPr>
          <w:rFonts w:ascii="Times New Roman" w:eastAsia="宋体" w:hAnsi="Times New Roman"/>
          <w:szCs w:val="16"/>
          <w:lang w:eastAsia="zh-CN"/>
        </w:rPr>
        <w:t xml:space="preserve">another related issue is dormancy indication. In NR Rel-16, dormancy indication is only located in P(S)cell via non-fallback DCI or DCI 2_6. </w:t>
      </w:r>
      <w:r w:rsidR="00283D40">
        <w:rPr>
          <w:rFonts w:ascii="Times New Roman" w:eastAsia="宋体" w:hAnsi="Times New Roman"/>
          <w:szCs w:val="16"/>
          <w:lang w:eastAsia="zh-CN"/>
        </w:rPr>
        <w:t xml:space="preserve">When </w:t>
      </w:r>
      <w:proofErr w:type="spellStart"/>
      <w:r w:rsidR="000B010D">
        <w:rPr>
          <w:rFonts w:ascii="Times New Roman" w:eastAsia="宋体" w:hAnsi="Times New Roman"/>
          <w:szCs w:val="16"/>
          <w:lang w:eastAsia="zh-CN"/>
        </w:rPr>
        <w:t>sScell</w:t>
      </w:r>
      <w:proofErr w:type="spellEnd"/>
      <w:r w:rsidR="00283D40">
        <w:rPr>
          <w:rFonts w:ascii="Times New Roman" w:eastAsia="宋体" w:hAnsi="Times New Roman"/>
          <w:szCs w:val="16"/>
          <w:lang w:eastAsia="zh-CN"/>
        </w:rPr>
        <w:t xml:space="preserve"> is enabled to schedule P(S)cell, there may not be </w:t>
      </w:r>
      <w:r w:rsidR="00213A72">
        <w:rPr>
          <w:rFonts w:ascii="Times New Roman" w:eastAsia="宋体" w:hAnsi="Times New Roman"/>
          <w:szCs w:val="16"/>
          <w:lang w:eastAsia="zh-CN"/>
        </w:rPr>
        <w:t xml:space="preserve">non-fallback DCI in P(S)cell </w:t>
      </w:r>
      <w:r w:rsidR="00972DE6">
        <w:rPr>
          <w:rFonts w:ascii="Times New Roman" w:eastAsia="宋体" w:hAnsi="Times New Roman"/>
          <w:szCs w:val="16"/>
          <w:lang w:eastAsia="zh-CN"/>
        </w:rPr>
        <w:t>if</w:t>
      </w:r>
      <w:r w:rsidR="00213A72">
        <w:rPr>
          <w:rFonts w:ascii="Times New Roman" w:eastAsia="宋体" w:hAnsi="Times New Roman"/>
          <w:szCs w:val="16"/>
          <w:lang w:eastAsia="zh-CN"/>
        </w:rPr>
        <w:t xml:space="preserve"> USS is not configured in P(S)cell.</w:t>
      </w:r>
      <w:r w:rsidR="00972DE6">
        <w:rPr>
          <w:rFonts w:ascii="Times New Roman" w:eastAsia="宋体" w:hAnsi="Times New Roman"/>
          <w:szCs w:val="16"/>
          <w:lang w:eastAsia="zh-CN"/>
        </w:rPr>
        <w:t xml:space="preserve"> </w:t>
      </w:r>
      <w:r w:rsidR="00213A72">
        <w:rPr>
          <w:rFonts w:ascii="Times New Roman" w:eastAsia="宋体" w:hAnsi="Times New Roman"/>
          <w:szCs w:val="16"/>
          <w:lang w:eastAsia="zh-CN"/>
        </w:rPr>
        <w:t xml:space="preserve">In this case, </w:t>
      </w:r>
      <w:r>
        <w:rPr>
          <w:rFonts w:ascii="Times New Roman" w:eastAsia="宋体" w:hAnsi="Times New Roman"/>
          <w:szCs w:val="16"/>
          <w:lang w:eastAsia="zh-CN"/>
        </w:rPr>
        <w:t xml:space="preserve">DCI 2_6 in P(S)cell is the only way to indicate dormancy under legacy limitation. To further save the PDCCH overhead in P(S)cell, it seems </w:t>
      </w:r>
      <w:r w:rsidRPr="00923185">
        <w:rPr>
          <w:rFonts w:ascii="Times New Roman" w:eastAsia="宋体" w:hAnsi="Times New Roman"/>
          <w:szCs w:val="16"/>
          <w:lang w:eastAsia="zh-CN"/>
        </w:rPr>
        <w:t>beneficial</w:t>
      </w:r>
      <w:r>
        <w:rPr>
          <w:rFonts w:ascii="Times New Roman" w:eastAsia="宋体" w:hAnsi="Times New Roman"/>
          <w:szCs w:val="16"/>
          <w:lang w:eastAsia="zh-CN"/>
        </w:rPr>
        <w:t xml:space="preserve"> to allow DCI 2_6 transmission or DCI 0</w:t>
      </w:r>
      <w:r w:rsidR="000B010D">
        <w:rPr>
          <w:rFonts w:ascii="Times New Roman" w:eastAsia="宋体" w:hAnsi="Times New Roman"/>
          <w:szCs w:val="16"/>
          <w:lang w:eastAsia="zh-CN"/>
        </w:rPr>
        <w:t>_</w:t>
      </w:r>
      <w:r>
        <w:rPr>
          <w:rFonts w:ascii="Times New Roman" w:eastAsia="宋体" w:hAnsi="Times New Roman"/>
          <w:szCs w:val="16"/>
          <w:lang w:eastAsia="zh-CN"/>
        </w:rPr>
        <w:t>1/1</w:t>
      </w:r>
      <w:r w:rsidR="000B010D">
        <w:rPr>
          <w:rFonts w:ascii="Times New Roman" w:eastAsia="宋体" w:hAnsi="Times New Roman"/>
          <w:szCs w:val="16"/>
          <w:lang w:eastAsia="zh-CN"/>
        </w:rPr>
        <w:t>_</w:t>
      </w:r>
      <w:r>
        <w:rPr>
          <w:rFonts w:ascii="Times New Roman" w:eastAsia="宋体" w:hAnsi="Times New Roman"/>
          <w:szCs w:val="16"/>
          <w:lang w:eastAsia="zh-CN"/>
        </w:rPr>
        <w:t xml:space="preserve">1 with dormancy indication in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w:t>
      </w:r>
    </w:p>
    <w:p w14:paraId="458674D3" w14:textId="2FED081C" w:rsidR="00A86774" w:rsidRDefault="000F7044" w:rsidP="000F7044">
      <w:pPr>
        <w:pStyle w:val="a0"/>
        <w:spacing w:before="120" w:after="240"/>
        <w:rPr>
          <w:rFonts w:ascii="Times New Roman" w:hAnsi="Times New Roman"/>
          <w:b/>
        </w:rPr>
      </w:pPr>
      <w:bookmarkStart w:id="29" w:name="_Ref54085632"/>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0B010D">
        <w:rPr>
          <w:rFonts w:ascii="Times New Roman" w:hAnsi="Times New Roman"/>
          <w:b/>
          <w:noProof/>
        </w:rPr>
        <w:t>9</w:t>
      </w:r>
      <w:r w:rsidRPr="000B5B27">
        <w:rPr>
          <w:rFonts w:ascii="Times New Roman" w:hAnsi="Times New Roman"/>
          <w:b/>
        </w:rPr>
        <w:fldChar w:fldCharType="end"/>
      </w:r>
      <w:r w:rsidRPr="000B5B27">
        <w:rPr>
          <w:rFonts w:ascii="Times New Roman" w:hAnsi="Times New Roman" w:hint="eastAsia"/>
          <w:b/>
        </w:rPr>
        <w:t>:</w:t>
      </w:r>
      <w:r w:rsidR="000B010D">
        <w:rPr>
          <w:rFonts w:ascii="Times New Roman" w:hAnsi="Times New Roman"/>
          <w:b/>
        </w:rPr>
        <w:t xml:space="preserve"> Support dormancy in </w:t>
      </w:r>
      <w:proofErr w:type="spellStart"/>
      <w:r w:rsidR="000B010D">
        <w:rPr>
          <w:rFonts w:ascii="Times New Roman" w:hAnsi="Times New Roman"/>
          <w:b/>
        </w:rPr>
        <w:t>sScell</w:t>
      </w:r>
      <w:proofErr w:type="spellEnd"/>
      <w:r w:rsidR="000B010D">
        <w:rPr>
          <w:rFonts w:ascii="Times New Roman" w:hAnsi="Times New Roman"/>
          <w:b/>
        </w:rPr>
        <w:t xml:space="preserve"> via DCI 2_6 or DCI 0_1/1_1</w:t>
      </w:r>
      <w:bookmarkEnd w:id="29"/>
      <w:r w:rsidR="000B010D">
        <w:rPr>
          <w:rFonts w:ascii="Times New Roman" w:hAnsi="Times New Roman"/>
          <w:b/>
        </w:rPr>
        <w:t xml:space="preserve"> in </w:t>
      </w:r>
      <w:proofErr w:type="spellStart"/>
      <w:r w:rsidR="000B010D">
        <w:rPr>
          <w:rFonts w:ascii="Times New Roman" w:hAnsi="Times New Roman"/>
          <w:b/>
        </w:rPr>
        <w:t>sScell</w:t>
      </w:r>
      <w:proofErr w:type="spellEnd"/>
      <w:r w:rsidR="000B010D">
        <w:rPr>
          <w:rFonts w:ascii="Times New Roman" w:hAnsi="Times New Roman"/>
          <w:b/>
        </w:rPr>
        <w:t>.</w:t>
      </w:r>
    </w:p>
    <w:p w14:paraId="1C24CD9A" w14:textId="4AF04F55" w:rsidR="008227C1" w:rsidRDefault="008227C1" w:rsidP="000F7044">
      <w:pPr>
        <w:pStyle w:val="a0"/>
        <w:spacing w:before="120" w:after="240"/>
        <w:rPr>
          <w:rFonts w:ascii="Times New Roman" w:hAnsi="Times New Roman"/>
          <w:b/>
        </w:rPr>
      </w:pPr>
    </w:p>
    <w:p w14:paraId="71572DE9" w14:textId="32BCDCFA" w:rsidR="008227C1" w:rsidRDefault="00AF1E57" w:rsidP="00F01480">
      <w:pPr>
        <w:pStyle w:val="20"/>
        <w:numPr>
          <w:ilvl w:val="1"/>
          <w:numId w:val="32"/>
        </w:numPr>
        <w:rPr>
          <w:rFonts w:eastAsia="宋体"/>
          <w:b w:val="0"/>
          <w:sz w:val="30"/>
          <w:szCs w:val="30"/>
        </w:rPr>
      </w:pPr>
      <w:r>
        <w:rPr>
          <w:rFonts w:eastAsia="宋体"/>
          <w:b w:val="0"/>
          <w:sz w:val="30"/>
          <w:szCs w:val="30"/>
        </w:rPr>
        <w:lastRenderedPageBreak/>
        <w:t>BFR and RLF</w:t>
      </w:r>
    </w:p>
    <w:p w14:paraId="228B180E" w14:textId="3D2C7118" w:rsidR="00ED7C08" w:rsidRDefault="0070089E" w:rsidP="000F7044">
      <w:pPr>
        <w:pStyle w:val="a0"/>
        <w:spacing w:before="120" w:after="240"/>
        <w:rPr>
          <w:rFonts w:ascii="Times New Roman" w:eastAsiaTheme="minorEastAsia" w:hAnsi="Times New Roman"/>
          <w:bCs/>
          <w:lang w:eastAsia="zh-CN"/>
        </w:rPr>
      </w:pPr>
      <w:r w:rsidRPr="0070089E">
        <w:rPr>
          <w:rFonts w:ascii="Times New Roman" w:eastAsiaTheme="minorEastAsia" w:hAnsi="Times New Roman"/>
          <w:bCs/>
          <w:lang w:eastAsia="zh-CN"/>
        </w:rPr>
        <w:t xml:space="preserve">When </w:t>
      </w:r>
      <w:proofErr w:type="spellStart"/>
      <w:r w:rsidR="000D5767">
        <w:rPr>
          <w:rFonts w:ascii="Times New Roman" w:eastAsiaTheme="minorEastAsia" w:hAnsi="Times New Roman"/>
          <w:bCs/>
          <w:lang w:eastAsia="zh-CN"/>
        </w:rPr>
        <w:t>s</w:t>
      </w:r>
      <w:r w:rsidRPr="0070089E">
        <w:rPr>
          <w:rFonts w:ascii="Times New Roman" w:eastAsiaTheme="minorEastAsia" w:hAnsi="Times New Roman"/>
          <w:bCs/>
          <w:lang w:eastAsia="zh-CN"/>
        </w:rPr>
        <w:t>Scell</w:t>
      </w:r>
      <w:proofErr w:type="spellEnd"/>
      <w:r w:rsidRPr="0070089E">
        <w:rPr>
          <w:rFonts w:ascii="Times New Roman" w:eastAsiaTheme="minorEastAsia" w:hAnsi="Times New Roman"/>
          <w:bCs/>
          <w:lang w:eastAsia="zh-CN"/>
        </w:rPr>
        <w:t xml:space="preserve"> scheduling </w:t>
      </w:r>
      <w:proofErr w:type="spellStart"/>
      <w:r w:rsidRPr="0070089E">
        <w:rPr>
          <w:rFonts w:ascii="Times New Roman" w:eastAsiaTheme="minorEastAsia" w:hAnsi="Times New Roman"/>
          <w:bCs/>
          <w:lang w:eastAsia="zh-CN"/>
        </w:rPr>
        <w:t>Pcell</w:t>
      </w:r>
      <w:proofErr w:type="spellEnd"/>
      <w:r w:rsidRPr="0070089E">
        <w:rPr>
          <w:rFonts w:ascii="Times New Roman" w:eastAsiaTheme="minorEastAsia" w:hAnsi="Times New Roman"/>
          <w:bCs/>
          <w:lang w:eastAsia="zh-CN"/>
        </w:rPr>
        <w:t xml:space="preserve"> is enabled, and if the scheduling </w:t>
      </w:r>
      <w:proofErr w:type="spellStart"/>
      <w:r w:rsidRPr="0070089E">
        <w:rPr>
          <w:rFonts w:ascii="Times New Roman" w:eastAsiaTheme="minorEastAsia" w:hAnsi="Times New Roman"/>
          <w:bCs/>
          <w:lang w:eastAsia="zh-CN"/>
        </w:rPr>
        <w:t>Scell</w:t>
      </w:r>
      <w:proofErr w:type="spellEnd"/>
      <w:r w:rsidRPr="0070089E">
        <w:rPr>
          <w:rFonts w:ascii="Times New Roman" w:eastAsiaTheme="minorEastAsia" w:hAnsi="Times New Roman"/>
          <w:bCs/>
          <w:lang w:eastAsia="zh-CN"/>
        </w:rPr>
        <w:t xml:space="preserve"> (S-</w:t>
      </w:r>
      <w:proofErr w:type="spellStart"/>
      <w:r w:rsidRPr="0070089E">
        <w:rPr>
          <w:rFonts w:ascii="Times New Roman" w:eastAsiaTheme="minorEastAsia" w:hAnsi="Times New Roman"/>
          <w:bCs/>
          <w:lang w:eastAsia="zh-CN"/>
        </w:rPr>
        <w:t>Scell</w:t>
      </w:r>
      <w:proofErr w:type="spellEnd"/>
      <w:r w:rsidRPr="0070089E">
        <w:rPr>
          <w:rFonts w:ascii="Times New Roman" w:eastAsiaTheme="minorEastAsia" w:hAnsi="Times New Roman"/>
          <w:bCs/>
          <w:lang w:eastAsia="zh-CN"/>
        </w:rPr>
        <w:t xml:space="preserve">) has beam quality or link quality problems, it may, in turn, affect the transmission of </w:t>
      </w:r>
      <w:proofErr w:type="spellStart"/>
      <w:r w:rsidRPr="0070089E">
        <w:rPr>
          <w:rFonts w:ascii="Times New Roman" w:eastAsiaTheme="minorEastAsia" w:hAnsi="Times New Roman"/>
          <w:bCs/>
          <w:lang w:eastAsia="zh-CN"/>
        </w:rPr>
        <w:t>Pcell</w:t>
      </w:r>
      <w:proofErr w:type="spellEnd"/>
      <w:r w:rsidRPr="0070089E">
        <w:rPr>
          <w:rFonts w:ascii="Times New Roman" w:eastAsiaTheme="minorEastAsia" w:hAnsi="Times New Roman"/>
          <w:bCs/>
          <w:lang w:eastAsia="zh-CN"/>
        </w:rPr>
        <w:t xml:space="preserve"> or even all other </w:t>
      </w:r>
      <w:proofErr w:type="spellStart"/>
      <w:r w:rsidRPr="0070089E">
        <w:rPr>
          <w:rFonts w:ascii="Times New Roman" w:eastAsiaTheme="minorEastAsia" w:hAnsi="Times New Roman"/>
          <w:bCs/>
          <w:lang w:eastAsia="zh-CN"/>
        </w:rPr>
        <w:t>Scells</w:t>
      </w:r>
      <w:proofErr w:type="spellEnd"/>
      <w:r w:rsidRPr="0070089E">
        <w:rPr>
          <w:rFonts w:ascii="Times New Roman" w:eastAsiaTheme="minorEastAsia" w:hAnsi="Times New Roman"/>
          <w:bCs/>
          <w:lang w:eastAsia="zh-CN"/>
        </w:rPr>
        <w:t xml:space="preserve">. Therefore, further discussion on the </w:t>
      </w:r>
      <w:r w:rsidR="00DB3829">
        <w:rPr>
          <w:rFonts w:ascii="Times New Roman" w:eastAsiaTheme="minorEastAsia" w:hAnsi="Times New Roman"/>
          <w:bCs/>
          <w:lang w:eastAsia="zh-CN"/>
        </w:rPr>
        <w:t xml:space="preserve">following aspects regarding </w:t>
      </w:r>
      <w:r w:rsidRPr="0070089E">
        <w:rPr>
          <w:rFonts w:ascii="Times New Roman" w:eastAsiaTheme="minorEastAsia" w:hAnsi="Times New Roman"/>
          <w:bCs/>
          <w:lang w:eastAsia="zh-CN"/>
        </w:rPr>
        <w:t xml:space="preserve">BFR and RLF processes of </w:t>
      </w:r>
      <w:proofErr w:type="spellStart"/>
      <w:r w:rsidRPr="0070089E">
        <w:rPr>
          <w:rFonts w:ascii="Times New Roman" w:eastAsiaTheme="minorEastAsia" w:hAnsi="Times New Roman"/>
          <w:bCs/>
          <w:lang w:eastAsia="zh-CN"/>
        </w:rPr>
        <w:t>Pcell</w:t>
      </w:r>
      <w:proofErr w:type="spellEnd"/>
      <w:r w:rsidRPr="0070089E">
        <w:rPr>
          <w:rFonts w:ascii="Times New Roman" w:eastAsiaTheme="minorEastAsia" w:hAnsi="Times New Roman"/>
          <w:bCs/>
          <w:lang w:eastAsia="zh-CN"/>
        </w:rPr>
        <w:t xml:space="preserve"> and </w:t>
      </w:r>
      <w:proofErr w:type="spellStart"/>
      <w:r w:rsidR="000D5767">
        <w:rPr>
          <w:rFonts w:ascii="Times New Roman" w:eastAsiaTheme="minorEastAsia" w:hAnsi="Times New Roman"/>
          <w:bCs/>
          <w:lang w:eastAsia="zh-CN"/>
        </w:rPr>
        <w:t>s</w:t>
      </w:r>
      <w:r w:rsidR="000D5767" w:rsidRPr="0070089E">
        <w:rPr>
          <w:rFonts w:ascii="Times New Roman" w:eastAsiaTheme="minorEastAsia" w:hAnsi="Times New Roman"/>
          <w:bCs/>
          <w:lang w:eastAsia="zh-CN"/>
        </w:rPr>
        <w:t>Scell</w:t>
      </w:r>
      <w:proofErr w:type="spellEnd"/>
      <w:r w:rsidRPr="0070089E">
        <w:rPr>
          <w:rFonts w:ascii="Times New Roman" w:eastAsiaTheme="minorEastAsia" w:hAnsi="Times New Roman"/>
          <w:bCs/>
          <w:lang w:eastAsia="zh-CN"/>
        </w:rPr>
        <w:t xml:space="preserve"> is needed</w:t>
      </w:r>
      <w:r w:rsidR="004A56C8">
        <w:rPr>
          <w:rFonts w:ascii="Times New Roman" w:eastAsiaTheme="minorEastAsia" w:hAnsi="Times New Roman"/>
          <w:bCs/>
          <w:lang w:eastAsia="zh-CN"/>
        </w:rPr>
        <w:t xml:space="preserve"> </w:t>
      </w:r>
      <w:r w:rsidR="002F1D7B">
        <w:rPr>
          <w:rFonts w:ascii="Times New Roman" w:eastAsiaTheme="minorEastAsia" w:hAnsi="Times New Roman"/>
          <w:bCs/>
          <w:lang w:eastAsia="zh-CN"/>
        </w:rPr>
        <w:fldChar w:fldCharType="begin"/>
      </w:r>
      <w:r w:rsidR="002F1D7B">
        <w:rPr>
          <w:rFonts w:ascii="Times New Roman" w:eastAsiaTheme="minorEastAsia" w:hAnsi="Times New Roman"/>
          <w:bCs/>
          <w:lang w:eastAsia="zh-CN"/>
        </w:rPr>
        <w:instrText xml:space="preserve"> REF _Ref71646318 \n \h </w:instrText>
      </w:r>
      <w:r w:rsidR="002F1D7B">
        <w:rPr>
          <w:rFonts w:ascii="Times New Roman" w:eastAsiaTheme="minorEastAsia" w:hAnsi="Times New Roman"/>
          <w:bCs/>
          <w:lang w:eastAsia="zh-CN"/>
        </w:rPr>
      </w:r>
      <w:r w:rsidR="002F1D7B">
        <w:rPr>
          <w:rFonts w:ascii="Times New Roman" w:eastAsiaTheme="minorEastAsia" w:hAnsi="Times New Roman"/>
          <w:bCs/>
          <w:lang w:eastAsia="zh-CN"/>
        </w:rPr>
        <w:fldChar w:fldCharType="separate"/>
      </w:r>
      <w:r w:rsidR="002F1D7B">
        <w:rPr>
          <w:rFonts w:ascii="Times New Roman" w:eastAsiaTheme="minorEastAsia" w:hAnsi="Times New Roman"/>
          <w:bCs/>
          <w:lang w:eastAsia="zh-CN"/>
        </w:rPr>
        <w:t>[6]</w:t>
      </w:r>
      <w:r w:rsidR="002F1D7B">
        <w:rPr>
          <w:rFonts w:ascii="Times New Roman" w:eastAsiaTheme="minorEastAsia" w:hAnsi="Times New Roman"/>
          <w:bCs/>
          <w:lang w:eastAsia="zh-CN"/>
        </w:rPr>
        <w:fldChar w:fldCharType="end"/>
      </w:r>
      <w:r w:rsidR="00ED7C08">
        <w:rPr>
          <w:rFonts w:ascii="Times New Roman" w:eastAsiaTheme="minorEastAsia" w:hAnsi="Times New Roman"/>
          <w:bCs/>
          <w:lang w:eastAsia="zh-CN"/>
        </w:rPr>
        <w:t>:</w:t>
      </w:r>
    </w:p>
    <w:p w14:paraId="24A4552E" w14:textId="523B99F5" w:rsidR="0075199C" w:rsidRPr="00F01480" w:rsidRDefault="0075199C" w:rsidP="00F01480">
      <w:pPr>
        <w:pStyle w:val="a0"/>
        <w:numPr>
          <w:ilvl w:val="0"/>
          <w:numId w:val="43"/>
        </w:numPr>
        <w:spacing w:before="120"/>
        <w:rPr>
          <w:rFonts w:ascii="Times New Roman" w:eastAsiaTheme="minorEastAsia" w:hAnsi="Times New Roman"/>
          <w:szCs w:val="20"/>
          <w:lang w:eastAsia="zh-CN"/>
        </w:rPr>
      </w:pPr>
      <w:r w:rsidRPr="00F01480">
        <w:rPr>
          <w:rFonts w:ascii="Times New Roman" w:eastAsiaTheme="minorEastAsia" w:hAnsi="Times New Roman"/>
          <w:szCs w:val="20"/>
          <w:lang w:eastAsia="zh-CN"/>
        </w:rPr>
        <w:t xml:space="preserve">Issue1. </w:t>
      </w:r>
      <w:r w:rsidR="000D5767">
        <w:rPr>
          <w:rFonts w:ascii="Times New Roman" w:eastAsiaTheme="minorEastAsia" w:hAnsi="Times New Roman"/>
          <w:szCs w:val="20"/>
          <w:lang w:eastAsia="zh-CN"/>
        </w:rPr>
        <w:t xml:space="preserve">How to proceed </w:t>
      </w:r>
      <w:proofErr w:type="spellStart"/>
      <w:r w:rsidRPr="00F01480">
        <w:rPr>
          <w:rFonts w:ascii="Times New Roman" w:eastAsiaTheme="minorEastAsia" w:hAnsi="Times New Roman"/>
          <w:szCs w:val="20"/>
          <w:lang w:eastAsia="zh-CN"/>
        </w:rPr>
        <w:t>Pcell</w:t>
      </w:r>
      <w:proofErr w:type="spellEnd"/>
      <w:r w:rsidRPr="00F01480">
        <w:rPr>
          <w:rFonts w:ascii="Times New Roman" w:eastAsiaTheme="minorEastAsia" w:hAnsi="Times New Roman"/>
          <w:szCs w:val="20"/>
          <w:lang w:eastAsia="zh-CN"/>
        </w:rPr>
        <w:t xml:space="preserve"> BFR procedure when </w:t>
      </w:r>
      <w:proofErr w:type="spellStart"/>
      <w:r w:rsidRPr="00F01480">
        <w:rPr>
          <w:rFonts w:ascii="Times New Roman" w:eastAsiaTheme="minorEastAsia" w:hAnsi="Times New Roman"/>
          <w:szCs w:val="20"/>
          <w:lang w:eastAsia="zh-CN"/>
        </w:rPr>
        <w:t>sScell</w:t>
      </w:r>
      <w:proofErr w:type="spellEnd"/>
      <w:r w:rsidRPr="00F01480">
        <w:rPr>
          <w:rFonts w:ascii="Times New Roman" w:eastAsiaTheme="minorEastAsia" w:hAnsi="Times New Roman"/>
          <w:szCs w:val="20"/>
          <w:lang w:eastAsia="zh-CN"/>
        </w:rPr>
        <w:t xml:space="preserve"> scheduling </w:t>
      </w:r>
      <w:proofErr w:type="spellStart"/>
      <w:r w:rsidRPr="00F01480">
        <w:rPr>
          <w:rFonts w:ascii="Times New Roman" w:eastAsiaTheme="minorEastAsia" w:hAnsi="Times New Roman"/>
          <w:szCs w:val="20"/>
          <w:lang w:eastAsia="zh-CN"/>
        </w:rPr>
        <w:t>Pcell</w:t>
      </w:r>
      <w:proofErr w:type="spellEnd"/>
      <w:r w:rsidRPr="00F01480">
        <w:rPr>
          <w:rFonts w:ascii="Times New Roman" w:eastAsiaTheme="minorEastAsia" w:hAnsi="Times New Roman"/>
          <w:szCs w:val="20"/>
          <w:lang w:eastAsia="zh-CN"/>
        </w:rPr>
        <w:t xml:space="preserve"> is enabled</w:t>
      </w:r>
      <w:r w:rsidR="000D5767">
        <w:rPr>
          <w:rFonts w:ascii="Times New Roman" w:eastAsiaTheme="minorEastAsia" w:hAnsi="Times New Roman"/>
          <w:szCs w:val="20"/>
          <w:lang w:eastAsia="zh-CN"/>
        </w:rPr>
        <w:t>,</w:t>
      </w:r>
      <w:r w:rsidR="00AE2883">
        <w:rPr>
          <w:rFonts w:ascii="Times New Roman" w:eastAsiaTheme="minorEastAsia" w:hAnsi="Times New Roman"/>
          <w:szCs w:val="20"/>
          <w:lang w:eastAsia="zh-CN"/>
        </w:rPr>
        <w:t xml:space="preserve"> especially when </w:t>
      </w:r>
      <w:proofErr w:type="spellStart"/>
      <w:r w:rsidR="00AE2883">
        <w:rPr>
          <w:rFonts w:ascii="Times New Roman" w:eastAsiaTheme="minorEastAsia" w:hAnsi="Times New Roman"/>
          <w:szCs w:val="20"/>
          <w:lang w:eastAsia="zh-CN"/>
        </w:rPr>
        <w:t>Pcell</w:t>
      </w:r>
      <w:proofErr w:type="spellEnd"/>
      <w:r w:rsidR="00AE2883">
        <w:rPr>
          <w:rFonts w:ascii="Times New Roman" w:eastAsiaTheme="minorEastAsia" w:hAnsi="Times New Roman"/>
          <w:szCs w:val="20"/>
          <w:lang w:eastAsia="zh-CN"/>
        </w:rPr>
        <w:t xml:space="preserve"> has no USS</w:t>
      </w:r>
    </w:p>
    <w:p w14:paraId="3049328E" w14:textId="1363EEB6" w:rsidR="000A0F46" w:rsidRPr="00F01480" w:rsidRDefault="000A0F46" w:rsidP="00F01480">
      <w:pPr>
        <w:pStyle w:val="a0"/>
        <w:numPr>
          <w:ilvl w:val="0"/>
          <w:numId w:val="43"/>
        </w:numPr>
        <w:spacing w:before="120"/>
        <w:rPr>
          <w:rFonts w:ascii="Times New Roman" w:eastAsiaTheme="minorEastAsia" w:hAnsi="Times New Roman"/>
          <w:szCs w:val="20"/>
          <w:lang w:eastAsia="zh-CN"/>
        </w:rPr>
      </w:pPr>
      <w:r w:rsidRPr="00F01480">
        <w:rPr>
          <w:rFonts w:ascii="Times New Roman" w:eastAsiaTheme="minorEastAsia" w:hAnsi="Times New Roman"/>
          <w:szCs w:val="20"/>
          <w:lang w:eastAsia="zh-CN"/>
        </w:rPr>
        <w:t xml:space="preserve">Issue2. Whether/how to distinguish </w:t>
      </w:r>
      <w:proofErr w:type="spellStart"/>
      <w:r w:rsidR="0075199C" w:rsidRPr="00F01480">
        <w:rPr>
          <w:rFonts w:ascii="Times New Roman" w:eastAsiaTheme="minorEastAsia" w:hAnsi="Times New Roman"/>
          <w:szCs w:val="20"/>
          <w:lang w:eastAsia="zh-CN"/>
        </w:rPr>
        <w:t>sScell</w:t>
      </w:r>
      <w:proofErr w:type="spellEnd"/>
      <w:r w:rsidRPr="00F01480">
        <w:rPr>
          <w:rFonts w:ascii="Times New Roman" w:eastAsiaTheme="minorEastAsia" w:hAnsi="Times New Roman"/>
          <w:szCs w:val="20"/>
          <w:lang w:eastAsia="zh-CN"/>
        </w:rPr>
        <w:t xml:space="preserve"> BF and normal </w:t>
      </w:r>
      <w:proofErr w:type="spellStart"/>
      <w:r w:rsidRPr="00F01480">
        <w:rPr>
          <w:rFonts w:ascii="Times New Roman" w:eastAsiaTheme="minorEastAsia" w:hAnsi="Times New Roman"/>
          <w:szCs w:val="20"/>
          <w:lang w:eastAsia="zh-CN"/>
        </w:rPr>
        <w:t>Scell</w:t>
      </w:r>
      <w:proofErr w:type="spellEnd"/>
      <w:r w:rsidRPr="00F01480">
        <w:rPr>
          <w:rFonts w:ascii="Times New Roman" w:eastAsiaTheme="minorEastAsia" w:hAnsi="Times New Roman"/>
          <w:szCs w:val="20"/>
          <w:lang w:eastAsia="zh-CN"/>
        </w:rPr>
        <w:t xml:space="preserve"> BF</w:t>
      </w:r>
    </w:p>
    <w:p w14:paraId="1EE7104D" w14:textId="6D7F67EB" w:rsidR="00ED7C08" w:rsidRPr="00AE2883" w:rsidRDefault="000A0F46" w:rsidP="00F01480">
      <w:pPr>
        <w:pStyle w:val="a0"/>
        <w:numPr>
          <w:ilvl w:val="0"/>
          <w:numId w:val="43"/>
        </w:numPr>
        <w:spacing w:before="120" w:after="240"/>
        <w:rPr>
          <w:rFonts w:ascii="Times New Roman" w:eastAsiaTheme="minorEastAsia" w:hAnsi="Times New Roman"/>
          <w:lang w:eastAsia="zh-CN"/>
        </w:rPr>
      </w:pPr>
      <w:r w:rsidRPr="00F01480">
        <w:rPr>
          <w:rFonts w:ascii="Times New Roman" w:eastAsiaTheme="minorEastAsia" w:hAnsi="Times New Roman"/>
          <w:szCs w:val="20"/>
          <w:lang w:eastAsia="zh-CN"/>
        </w:rPr>
        <w:t>Issue3. Meas</w:t>
      </w:r>
      <w:r w:rsidR="00870CA8" w:rsidRPr="00F01480">
        <w:rPr>
          <w:rFonts w:ascii="Times New Roman" w:eastAsiaTheme="minorEastAsia" w:hAnsi="Times New Roman"/>
          <w:szCs w:val="20"/>
          <w:lang w:eastAsia="zh-CN"/>
        </w:rPr>
        <w:t>urement</w:t>
      </w:r>
      <w:r w:rsidRPr="00F01480">
        <w:rPr>
          <w:rFonts w:ascii="Times New Roman" w:eastAsiaTheme="minorEastAsia" w:hAnsi="Times New Roman"/>
          <w:szCs w:val="20"/>
          <w:lang w:eastAsia="zh-CN"/>
        </w:rPr>
        <w:t xml:space="preserve"> and condition for BF triggering/RLF triggering</w:t>
      </w:r>
      <w:r w:rsidR="003F5568">
        <w:rPr>
          <w:rFonts w:ascii="Times New Roman" w:eastAsiaTheme="minorEastAsia" w:hAnsi="Times New Roman"/>
          <w:szCs w:val="20"/>
          <w:lang w:eastAsia="zh-CN"/>
        </w:rPr>
        <w:t xml:space="preserve">, e.g., whether UE </w:t>
      </w:r>
      <w:proofErr w:type="gramStart"/>
      <w:r w:rsidR="003F5568">
        <w:rPr>
          <w:rFonts w:ascii="Times New Roman" w:eastAsiaTheme="minorEastAsia" w:hAnsi="Times New Roman"/>
          <w:szCs w:val="20"/>
          <w:lang w:eastAsia="zh-CN"/>
        </w:rPr>
        <w:t>has to</w:t>
      </w:r>
      <w:proofErr w:type="gramEnd"/>
      <w:r w:rsidR="003F5568">
        <w:rPr>
          <w:rFonts w:ascii="Times New Roman" w:eastAsiaTheme="minorEastAsia" w:hAnsi="Times New Roman"/>
          <w:szCs w:val="20"/>
          <w:lang w:eastAsia="zh-CN"/>
        </w:rPr>
        <w:t xml:space="preserve"> consider measurement results from both cells when evaluating the </w:t>
      </w:r>
      <w:r w:rsidR="000D5767">
        <w:rPr>
          <w:rFonts w:ascii="Times New Roman" w:eastAsiaTheme="minorEastAsia" w:hAnsi="Times New Roman"/>
          <w:szCs w:val="20"/>
          <w:lang w:eastAsia="zh-CN"/>
        </w:rPr>
        <w:t xml:space="preserve">channel condition </w:t>
      </w:r>
      <w:proofErr w:type="spellStart"/>
      <w:r w:rsidR="000D5767" w:rsidRPr="0070089E">
        <w:rPr>
          <w:rFonts w:ascii="Times New Roman" w:eastAsiaTheme="minorEastAsia" w:hAnsi="Times New Roman"/>
          <w:bCs/>
          <w:lang w:eastAsia="zh-CN"/>
        </w:rPr>
        <w:t>Pcell</w:t>
      </w:r>
      <w:proofErr w:type="spellEnd"/>
      <w:r w:rsidR="000D5767" w:rsidRPr="0070089E">
        <w:rPr>
          <w:rFonts w:ascii="Times New Roman" w:eastAsiaTheme="minorEastAsia" w:hAnsi="Times New Roman"/>
          <w:bCs/>
          <w:lang w:eastAsia="zh-CN"/>
        </w:rPr>
        <w:t xml:space="preserve"> and </w:t>
      </w:r>
      <w:proofErr w:type="spellStart"/>
      <w:r w:rsidR="000D5767">
        <w:rPr>
          <w:rFonts w:ascii="Times New Roman" w:eastAsiaTheme="minorEastAsia" w:hAnsi="Times New Roman"/>
          <w:bCs/>
          <w:lang w:eastAsia="zh-CN"/>
        </w:rPr>
        <w:t>s</w:t>
      </w:r>
      <w:r w:rsidR="000D5767" w:rsidRPr="0070089E">
        <w:rPr>
          <w:rFonts w:ascii="Times New Roman" w:eastAsiaTheme="minorEastAsia" w:hAnsi="Times New Roman"/>
          <w:bCs/>
          <w:lang w:eastAsia="zh-CN"/>
        </w:rPr>
        <w:t>Scell</w:t>
      </w:r>
      <w:proofErr w:type="spellEnd"/>
    </w:p>
    <w:p w14:paraId="0020472D" w14:textId="3E7E995A" w:rsidR="008227C1" w:rsidRDefault="002F1D7B" w:rsidP="000F7044">
      <w:pPr>
        <w:pStyle w:val="a0"/>
        <w:spacing w:before="120" w:after="240"/>
        <w:rPr>
          <w:rFonts w:ascii="Times New Roman" w:eastAsiaTheme="minorEastAsia" w:hAnsi="Times New Roman"/>
          <w:bCs/>
          <w:lang w:eastAsia="zh-CN"/>
        </w:rPr>
      </w:pPr>
      <w:r>
        <w:rPr>
          <w:rFonts w:ascii="Times New Roman" w:eastAsiaTheme="minorEastAsia" w:hAnsi="Times New Roman"/>
          <w:bCs/>
          <w:lang w:eastAsia="zh-CN"/>
        </w:rPr>
        <w:t>Based on</w:t>
      </w:r>
      <w:r w:rsidRPr="002F1D7B">
        <w:rPr>
          <w:rFonts w:ascii="Times New Roman" w:eastAsiaTheme="minorEastAsia" w:hAnsi="Times New Roman"/>
          <w:bCs/>
          <w:lang w:eastAsia="zh-CN"/>
        </w:rPr>
        <w:t xml:space="preserve"> </w:t>
      </w:r>
      <w:r>
        <w:rPr>
          <w:rFonts w:ascii="Times New Roman" w:eastAsiaTheme="minorEastAsia" w:hAnsi="Times New Roman"/>
          <w:bCs/>
          <w:lang w:eastAsia="zh-CN"/>
        </w:rPr>
        <w:t>the discussion</w:t>
      </w:r>
      <w:r w:rsidRPr="002F1D7B">
        <w:rPr>
          <w:rFonts w:ascii="Times New Roman" w:eastAsiaTheme="minorEastAsia" w:hAnsi="Times New Roman"/>
          <w:bCs/>
          <w:lang w:eastAsia="zh-CN"/>
        </w:rPr>
        <w:t xml:space="preserve"> </w:t>
      </w:r>
      <w:r w:rsidR="00AF1E57" w:rsidRPr="00F01480">
        <w:rPr>
          <w:rFonts w:ascii="Times New Roman" w:eastAsiaTheme="minorEastAsia" w:hAnsi="Times New Roman"/>
          <w:bCs/>
          <w:lang w:eastAsia="zh-CN"/>
        </w:rPr>
        <w:t>in our contribution</w:t>
      </w:r>
      <w:r w:rsidR="00AF1E57">
        <w:rPr>
          <w:rFonts w:ascii="Times New Roman" w:eastAsiaTheme="minorEastAsia" w:hAnsi="Times New Roman"/>
          <w:bCs/>
          <w:lang w:eastAsia="zh-CN"/>
        </w:rPr>
        <w:fldChar w:fldCharType="begin"/>
      </w:r>
      <w:r w:rsidR="00AF1E57">
        <w:rPr>
          <w:rFonts w:ascii="Times New Roman" w:eastAsiaTheme="minorEastAsia" w:hAnsi="Times New Roman"/>
          <w:bCs/>
          <w:lang w:eastAsia="zh-CN"/>
        </w:rPr>
        <w:instrText xml:space="preserve"> REF _Ref71646318 \n \h </w:instrText>
      </w:r>
      <w:r w:rsidR="00AF1E57">
        <w:rPr>
          <w:rFonts w:ascii="Times New Roman" w:eastAsiaTheme="minorEastAsia" w:hAnsi="Times New Roman"/>
          <w:bCs/>
          <w:lang w:eastAsia="zh-CN"/>
        </w:rPr>
      </w:r>
      <w:r w:rsidR="00AF1E57">
        <w:rPr>
          <w:rFonts w:ascii="Times New Roman" w:eastAsiaTheme="minorEastAsia" w:hAnsi="Times New Roman"/>
          <w:bCs/>
          <w:lang w:eastAsia="zh-CN"/>
        </w:rPr>
        <w:fldChar w:fldCharType="separate"/>
      </w:r>
      <w:r w:rsidR="00AF1E57">
        <w:rPr>
          <w:rFonts w:ascii="Times New Roman" w:eastAsiaTheme="minorEastAsia" w:hAnsi="Times New Roman"/>
          <w:bCs/>
          <w:lang w:eastAsia="zh-CN"/>
        </w:rPr>
        <w:t>[6]</w:t>
      </w:r>
      <w:r w:rsidR="00AF1E57">
        <w:rPr>
          <w:rFonts w:ascii="Times New Roman" w:eastAsiaTheme="minorEastAsia" w:hAnsi="Times New Roman"/>
          <w:bCs/>
          <w:lang w:eastAsia="zh-CN"/>
        </w:rPr>
        <w:fldChar w:fldCharType="end"/>
      </w:r>
      <w:r w:rsidR="003F5568">
        <w:rPr>
          <w:rFonts w:ascii="Times New Roman" w:eastAsiaTheme="minorEastAsia" w:hAnsi="Times New Roman"/>
          <w:bCs/>
          <w:lang w:eastAsia="zh-CN"/>
        </w:rPr>
        <w:t>, we have the following proposal:</w:t>
      </w:r>
    </w:p>
    <w:p w14:paraId="63520233" w14:textId="335CF1EA" w:rsidR="00AE6DBA" w:rsidRPr="00F01480" w:rsidRDefault="00AE6DBA" w:rsidP="000F7044">
      <w:pPr>
        <w:pStyle w:val="a0"/>
        <w:spacing w:before="120" w:after="240"/>
        <w:rPr>
          <w:rFonts w:ascii="Times New Roman" w:eastAsiaTheme="minorEastAsia" w:hAnsi="Times New Roman"/>
          <w:bCs/>
          <w:lang w:eastAsia="zh-CN"/>
        </w:rPr>
      </w:pPr>
      <w:bookmarkStart w:id="30" w:name="_Ref71646651"/>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4A56C8">
        <w:rPr>
          <w:rFonts w:ascii="Times New Roman" w:hAnsi="Times New Roman"/>
          <w:b/>
          <w:noProof/>
        </w:rPr>
        <w:t>10</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Whether and how to enhance the BFR/RLF procedure </w:t>
      </w:r>
      <w:r w:rsidRPr="00AE6DBA">
        <w:rPr>
          <w:rFonts w:ascii="Times New Roman" w:hAnsi="Times New Roman"/>
          <w:b/>
        </w:rPr>
        <w:t xml:space="preserve">when </w:t>
      </w:r>
      <w:proofErr w:type="spellStart"/>
      <w:r w:rsidRPr="00AE6DBA">
        <w:rPr>
          <w:rFonts w:ascii="Times New Roman" w:hAnsi="Times New Roman"/>
          <w:b/>
        </w:rPr>
        <w:t>sScell</w:t>
      </w:r>
      <w:proofErr w:type="spellEnd"/>
      <w:r w:rsidRPr="00AE6DBA">
        <w:rPr>
          <w:rFonts w:ascii="Times New Roman" w:hAnsi="Times New Roman"/>
          <w:b/>
        </w:rPr>
        <w:t xml:space="preserve"> scheduling </w:t>
      </w:r>
      <w:proofErr w:type="spellStart"/>
      <w:r w:rsidRPr="00AE6DBA">
        <w:rPr>
          <w:rFonts w:ascii="Times New Roman" w:hAnsi="Times New Roman"/>
          <w:b/>
        </w:rPr>
        <w:t>Pcell</w:t>
      </w:r>
      <w:proofErr w:type="spellEnd"/>
      <w:r w:rsidRPr="00AE6DBA">
        <w:rPr>
          <w:rFonts w:ascii="Times New Roman" w:hAnsi="Times New Roman"/>
          <w:b/>
        </w:rPr>
        <w:t xml:space="preserve"> is enabled</w:t>
      </w:r>
      <w:r>
        <w:rPr>
          <w:rFonts w:ascii="Times New Roman" w:hAnsi="Times New Roman"/>
          <w:b/>
        </w:rPr>
        <w:t>.</w:t>
      </w:r>
      <w:bookmarkEnd w:id="30"/>
    </w:p>
    <w:p w14:paraId="523C9273" w14:textId="3A3FACB3" w:rsidR="00A86774" w:rsidRDefault="00A86774" w:rsidP="00A8677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23BD0775" w:rsidR="00A86774" w:rsidRDefault="00A86774" w:rsidP="00A86774">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P(S)cell, and have the following proposals:</w:t>
      </w:r>
    </w:p>
    <w:p w14:paraId="261B0475" w14:textId="5F76BE66" w:rsidR="00A86774" w:rsidRDefault="00A86774"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_Ref47370547 \h </w:instrText>
      </w:r>
      <w:r>
        <w:rPr>
          <w:rFonts w:ascii="Times New Roman" w:eastAsia="宋体" w:hAnsi="Times New Roman"/>
          <w:lang w:eastAsia="zh-CN"/>
        </w:rPr>
      </w:r>
      <w:r>
        <w:rPr>
          <w:rFonts w:ascii="Times New Roman" w:eastAsia="宋体" w:hAnsi="Times New Roman"/>
          <w:lang w:eastAsia="zh-CN"/>
        </w:rPr>
        <w:fldChar w:fldCharType="separate"/>
      </w:r>
      <w:r w:rsidR="000B010D" w:rsidRPr="000B5B27">
        <w:rPr>
          <w:rFonts w:ascii="Times New Roman" w:hAnsi="Times New Roman"/>
          <w:b/>
        </w:rPr>
        <w:t xml:space="preserve">Proposal </w:t>
      </w:r>
      <w:r w:rsidR="000B010D">
        <w:rPr>
          <w:rFonts w:ascii="Times New Roman" w:hAnsi="Times New Roman"/>
          <w:b/>
          <w:noProof/>
        </w:rPr>
        <w:t>1</w:t>
      </w:r>
      <w:r w:rsidR="000B010D" w:rsidRPr="000B5B27">
        <w:rPr>
          <w:rFonts w:ascii="Times New Roman" w:hAnsi="Times New Roman" w:hint="eastAsia"/>
          <w:b/>
        </w:rPr>
        <w:t>:</w:t>
      </w:r>
      <w:r w:rsidR="000B010D">
        <w:rPr>
          <w:rFonts w:ascii="Times New Roman" w:hAnsi="Times New Roman"/>
          <w:b/>
        </w:rPr>
        <w:t xml:space="preserve"> Reuse search space linkage rule within cross-carrier scheduling framework in NR Rel-15 for determination of search spaces for </w:t>
      </w:r>
      <w:proofErr w:type="spellStart"/>
      <w:r w:rsidR="000B010D">
        <w:rPr>
          <w:rFonts w:ascii="Times New Roman" w:hAnsi="Times New Roman"/>
          <w:b/>
        </w:rPr>
        <w:t>Scell</w:t>
      </w:r>
      <w:proofErr w:type="spellEnd"/>
      <w:r w:rsidR="000B010D">
        <w:rPr>
          <w:rFonts w:ascii="Times New Roman" w:hAnsi="Times New Roman"/>
          <w:b/>
        </w:rPr>
        <w:t xml:space="preserve"> scheduling </w:t>
      </w:r>
      <w:proofErr w:type="spellStart"/>
      <w:r w:rsidR="000B010D">
        <w:rPr>
          <w:rFonts w:ascii="Times New Roman" w:hAnsi="Times New Roman"/>
          <w:b/>
        </w:rPr>
        <w:t>Pcell</w:t>
      </w:r>
      <w:proofErr w:type="spellEnd"/>
      <w:r w:rsidR="000B010D" w:rsidRPr="000B5B27">
        <w:rPr>
          <w:rFonts w:ascii="Times New Roman" w:hAnsi="Times New Roman"/>
          <w:b/>
        </w:rPr>
        <w:t>.</w:t>
      </w:r>
      <w:r>
        <w:rPr>
          <w:rFonts w:ascii="Times New Roman" w:eastAsia="宋体" w:hAnsi="Times New Roman"/>
          <w:lang w:eastAsia="zh-CN"/>
        </w:rPr>
        <w:fldChar w:fldCharType="end"/>
      </w:r>
    </w:p>
    <w:p w14:paraId="7586BEF6" w14:textId="3FFC0B69" w:rsidR="00A86774" w:rsidRDefault="00A86774"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_Ref54027373 \h </w:instrText>
      </w:r>
      <w:r>
        <w:rPr>
          <w:rFonts w:ascii="Times New Roman" w:eastAsia="宋体" w:hAnsi="Times New Roman"/>
          <w:lang w:eastAsia="zh-CN"/>
        </w:rPr>
      </w:r>
      <w:r>
        <w:rPr>
          <w:rFonts w:ascii="Times New Roman" w:eastAsia="宋体" w:hAnsi="Times New Roman"/>
          <w:lang w:eastAsia="zh-CN"/>
        </w:rPr>
        <w:fldChar w:fldCharType="separate"/>
      </w:r>
      <w:r w:rsidR="000B010D" w:rsidRPr="000B5B27">
        <w:rPr>
          <w:rFonts w:ascii="Times New Roman" w:hAnsi="Times New Roman"/>
          <w:b/>
        </w:rPr>
        <w:t xml:space="preserve">Proposal </w:t>
      </w:r>
      <w:r w:rsidR="000B010D">
        <w:rPr>
          <w:rFonts w:ascii="Times New Roman" w:hAnsi="Times New Roman"/>
          <w:b/>
          <w:noProof/>
        </w:rPr>
        <w:t>2</w:t>
      </w:r>
      <w:r w:rsidR="000B010D" w:rsidRPr="000B5B27">
        <w:rPr>
          <w:rFonts w:ascii="Times New Roman" w:hAnsi="Times New Roman" w:hint="eastAsia"/>
          <w:b/>
        </w:rPr>
        <w:t>:</w:t>
      </w:r>
      <w:r w:rsidR="000B010D">
        <w:rPr>
          <w:rFonts w:ascii="Times New Roman" w:hAnsi="Times New Roman"/>
          <w:b/>
        </w:rPr>
        <w:t xml:space="preserve"> I</w:t>
      </w:r>
      <w:r w:rsidR="000B010D" w:rsidRPr="00865E38">
        <w:rPr>
          <w:rFonts w:ascii="Times New Roman" w:hAnsi="Times New Roman"/>
          <w:b/>
        </w:rPr>
        <w:t xml:space="preserve">ndication of ‘other’ in </w:t>
      </w:r>
      <w:proofErr w:type="spellStart"/>
      <w:r w:rsidR="000B010D" w:rsidRPr="00865E38">
        <w:rPr>
          <w:rFonts w:ascii="Times New Roman" w:hAnsi="Times New Roman"/>
          <w:b/>
          <w:i/>
        </w:rPr>
        <w:t>schedulingCellInfo</w:t>
      </w:r>
      <w:proofErr w:type="spellEnd"/>
      <w:r w:rsidR="000B010D" w:rsidRPr="00865E38">
        <w:rPr>
          <w:rFonts w:ascii="Times New Roman" w:hAnsi="Times New Roman"/>
          <w:b/>
        </w:rPr>
        <w:t xml:space="preserve"> for </w:t>
      </w:r>
      <w:r w:rsidR="000B010D">
        <w:rPr>
          <w:rFonts w:ascii="Times New Roman" w:hAnsi="Times New Roman"/>
          <w:b/>
        </w:rPr>
        <w:t xml:space="preserve">a </w:t>
      </w:r>
      <w:r w:rsidR="000B010D" w:rsidRPr="00865E38">
        <w:rPr>
          <w:rFonts w:ascii="Times New Roman" w:hAnsi="Times New Roman"/>
          <w:b/>
        </w:rPr>
        <w:t>P</w:t>
      </w:r>
      <w:r w:rsidR="000B010D">
        <w:rPr>
          <w:rFonts w:ascii="Times New Roman" w:hAnsi="Times New Roman"/>
          <w:b/>
        </w:rPr>
        <w:t>(S)C</w:t>
      </w:r>
      <w:r w:rsidR="000B010D" w:rsidRPr="00865E38">
        <w:rPr>
          <w:rFonts w:ascii="Times New Roman" w:hAnsi="Times New Roman"/>
          <w:b/>
        </w:rPr>
        <w:t xml:space="preserve">ell means that </w:t>
      </w:r>
      <w:r w:rsidR="000B010D">
        <w:rPr>
          <w:rFonts w:ascii="Times New Roman" w:hAnsi="Times New Roman"/>
          <w:b/>
        </w:rPr>
        <w:t>the P(S)Cell</w:t>
      </w:r>
      <w:r w:rsidR="000B010D" w:rsidRPr="00865E38">
        <w:rPr>
          <w:rFonts w:ascii="Times New Roman" w:hAnsi="Times New Roman"/>
          <w:b/>
        </w:rPr>
        <w:t xml:space="preserve"> could be scheduled by itself and </w:t>
      </w:r>
      <w:r w:rsidR="000B010D">
        <w:rPr>
          <w:rFonts w:ascii="Times New Roman" w:hAnsi="Times New Roman"/>
          <w:b/>
        </w:rPr>
        <w:t xml:space="preserve">another </w:t>
      </w:r>
      <w:proofErr w:type="spellStart"/>
      <w:r w:rsidR="000B010D" w:rsidRPr="00865E38">
        <w:rPr>
          <w:rFonts w:ascii="Times New Roman" w:hAnsi="Times New Roman"/>
          <w:b/>
        </w:rPr>
        <w:t>Scell</w:t>
      </w:r>
      <w:proofErr w:type="spellEnd"/>
      <w:r w:rsidR="000B010D" w:rsidRPr="00865E38">
        <w:rPr>
          <w:rFonts w:ascii="Times New Roman" w:hAnsi="Times New Roman"/>
          <w:b/>
        </w:rPr>
        <w:t xml:space="preserve"> jointly</w:t>
      </w:r>
      <w:r w:rsidR="000B010D" w:rsidRPr="000B5B27">
        <w:rPr>
          <w:rFonts w:ascii="Times New Roman" w:hAnsi="Times New Roman"/>
          <w:b/>
        </w:rPr>
        <w:t>.</w:t>
      </w:r>
      <w:r>
        <w:rPr>
          <w:rFonts w:ascii="Times New Roman" w:eastAsia="宋体" w:hAnsi="Times New Roman"/>
          <w:lang w:eastAsia="zh-CN"/>
        </w:rPr>
        <w:fldChar w:fldCharType="end"/>
      </w:r>
    </w:p>
    <w:p w14:paraId="4D58E7FD" w14:textId="7C7C44F8" w:rsidR="00A86774" w:rsidRDefault="00A86774"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_Ref61466459 \h </w:instrText>
      </w:r>
      <w:r>
        <w:rPr>
          <w:rFonts w:ascii="Times New Roman" w:eastAsia="宋体" w:hAnsi="Times New Roman"/>
          <w:lang w:eastAsia="zh-CN"/>
        </w:rPr>
      </w:r>
      <w:r>
        <w:rPr>
          <w:rFonts w:ascii="Times New Roman" w:eastAsia="宋体" w:hAnsi="Times New Roman"/>
          <w:lang w:eastAsia="zh-CN"/>
        </w:rPr>
        <w:fldChar w:fldCharType="separate"/>
      </w:r>
      <w:r w:rsidR="000B010D" w:rsidRPr="000B5B27">
        <w:rPr>
          <w:rFonts w:ascii="Times New Roman" w:hAnsi="Times New Roman"/>
          <w:b/>
        </w:rPr>
        <w:t xml:space="preserve">Proposal </w:t>
      </w:r>
      <w:r w:rsidR="000B010D">
        <w:rPr>
          <w:rFonts w:ascii="Times New Roman" w:hAnsi="Times New Roman"/>
          <w:b/>
          <w:noProof/>
        </w:rPr>
        <w:t>3</w:t>
      </w:r>
      <w:r w:rsidR="000B010D" w:rsidRPr="000B5B27">
        <w:rPr>
          <w:rFonts w:ascii="Times New Roman" w:hAnsi="Times New Roman" w:hint="eastAsia"/>
          <w:b/>
        </w:rPr>
        <w:t>:</w:t>
      </w:r>
      <w:r w:rsidR="000B010D">
        <w:rPr>
          <w:rFonts w:ascii="Times New Roman" w:hAnsi="Times New Roman"/>
          <w:b/>
        </w:rPr>
        <w:t xml:space="preserve"> Dynamic a</w:t>
      </w:r>
      <w:r w:rsidR="000B010D" w:rsidRPr="00457F6D">
        <w:rPr>
          <w:rFonts w:ascii="Times New Roman" w:hAnsi="Times New Roman"/>
          <w:b/>
        </w:rPr>
        <w:t xml:space="preserve">ctivation/deactivation of scheduling from </w:t>
      </w:r>
      <w:proofErr w:type="spellStart"/>
      <w:r w:rsidR="000B010D">
        <w:rPr>
          <w:rFonts w:ascii="Times New Roman" w:hAnsi="Times New Roman"/>
          <w:b/>
        </w:rPr>
        <w:t>sScell</w:t>
      </w:r>
      <w:proofErr w:type="spellEnd"/>
      <w:r w:rsidR="000B010D" w:rsidRPr="00457F6D">
        <w:rPr>
          <w:rFonts w:ascii="Times New Roman" w:hAnsi="Times New Roman"/>
          <w:b/>
        </w:rPr>
        <w:t xml:space="preserve"> to </w:t>
      </w:r>
      <w:proofErr w:type="spellStart"/>
      <w:r w:rsidR="000B010D" w:rsidRPr="00457F6D">
        <w:rPr>
          <w:rFonts w:ascii="Times New Roman" w:hAnsi="Times New Roman"/>
          <w:b/>
        </w:rPr>
        <w:t>PCell</w:t>
      </w:r>
      <w:proofErr w:type="spellEnd"/>
      <w:r w:rsidR="000B010D" w:rsidRPr="00457F6D">
        <w:rPr>
          <w:rFonts w:ascii="Times New Roman" w:hAnsi="Times New Roman"/>
          <w:b/>
        </w:rPr>
        <w:t>/</w:t>
      </w:r>
      <w:proofErr w:type="spellStart"/>
      <w:r w:rsidR="000B010D" w:rsidRPr="00457F6D">
        <w:rPr>
          <w:rFonts w:ascii="Times New Roman" w:hAnsi="Times New Roman"/>
          <w:b/>
        </w:rPr>
        <w:t>PSCell</w:t>
      </w:r>
      <w:proofErr w:type="spellEnd"/>
      <w:r w:rsidR="000B010D">
        <w:rPr>
          <w:rFonts w:ascii="Times New Roman" w:hAnsi="Times New Roman"/>
          <w:b/>
        </w:rPr>
        <w:t xml:space="preserve"> with additional signaling is not supported.</w:t>
      </w:r>
      <w:r>
        <w:rPr>
          <w:rFonts w:ascii="Times New Roman" w:eastAsia="宋体" w:hAnsi="Times New Roman"/>
          <w:lang w:eastAsia="zh-CN"/>
        </w:rPr>
        <w:fldChar w:fldCharType="end"/>
      </w:r>
    </w:p>
    <w:p w14:paraId="5AC409F6" w14:textId="045A9534" w:rsidR="00E70D2E" w:rsidRDefault="00E70D2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_Ref71634409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F01480">
        <w:rPr>
          <w:rFonts w:ascii="Times New Roman" w:hAnsi="Times New Roman"/>
          <w:b/>
        </w:rPr>
        <w:t xml:space="preserve">Observation </w:t>
      </w:r>
      <w:r>
        <w:rPr>
          <w:rFonts w:ascii="Times New Roman" w:hAnsi="Times New Roman"/>
          <w:b/>
          <w:noProof/>
        </w:rPr>
        <w:t>1</w:t>
      </w:r>
      <w:r>
        <w:rPr>
          <w:rFonts w:ascii="Times New Roman" w:hAnsi="Times New Roman"/>
          <w:b/>
        </w:rPr>
        <w:t>:</w:t>
      </w:r>
      <w:r w:rsidRPr="00F01480">
        <w:rPr>
          <w:rFonts w:ascii="Times New Roman" w:hAnsi="Times New Roman"/>
          <w:b/>
        </w:rPr>
        <w:t xml:space="preserve"> </w:t>
      </w:r>
      <w:r>
        <w:rPr>
          <w:rFonts w:ascii="Times New Roman" w:hAnsi="Times New Roman"/>
          <w:b/>
        </w:rPr>
        <w:t xml:space="preserve">For </w:t>
      </w:r>
      <w:proofErr w:type="spellStart"/>
      <w:r>
        <w:rPr>
          <w:rFonts w:ascii="Times New Roman" w:hAnsi="Times New Roman"/>
          <w:b/>
        </w:rPr>
        <w:t>Pcell</w:t>
      </w:r>
      <w:proofErr w:type="spellEnd"/>
      <w:r>
        <w:rPr>
          <w:rFonts w:ascii="Times New Roman" w:hAnsi="Times New Roman"/>
          <w:b/>
        </w:rPr>
        <w:t xml:space="preserve"> self-scheduling and </w:t>
      </w:r>
      <w:proofErr w:type="spellStart"/>
      <w:r>
        <w:rPr>
          <w:rFonts w:ascii="Times New Roman" w:hAnsi="Times New Roman"/>
          <w:b/>
        </w:rPr>
        <w:t>sScell</w:t>
      </w:r>
      <w:proofErr w:type="spellEnd"/>
      <w:r>
        <w:rPr>
          <w:rFonts w:ascii="Times New Roman" w:hAnsi="Times New Roman"/>
          <w:b/>
        </w:rPr>
        <w:t xml:space="preserve"> scheduling </w:t>
      </w:r>
      <w:proofErr w:type="spellStart"/>
      <w:r>
        <w:rPr>
          <w:rFonts w:ascii="Times New Roman" w:hAnsi="Times New Roman"/>
          <w:b/>
        </w:rPr>
        <w:t>Pcell</w:t>
      </w:r>
      <w:proofErr w:type="spellEnd"/>
      <w:r>
        <w:rPr>
          <w:rFonts w:ascii="Times New Roman" w:hAnsi="Times New Roman"/>
          <w:b/>
        </w:rPr>
        <w:t>,</w:t>
      </w:r>
      <w:r w:rsidRPr="00F01480">
        <w:rPr>
          <w:rFonts w:ascii="Times New Roman" w:hAnsi="Times New Roman"/>
          <w:b/>
        </w:rPr>
        <w:t xml:space="preserve"> </w:t>
      </w:r>
      <w:r>
        <w:rPr>
          <w:rFonts w:ascii="Times New Roman" w:hAnsi="Times New Roman"/>
          <w:b/>
        </w:rPr>
        <w:t>Option A and Option C have separate semi-static BD budget while Option B implies dynamic BD allocation by meeting a total BD budget across them.</w:t>
      </w:r>
      <w:r>
        <w:rPr>
          <w:rFonts w:ascii="Times New Roman" w:eastAsia="宋体" w:hAnsi="Times New Roman"/>
          <w:lang w:eastAsia="zh-CN"/>
        </w:rPr>
        <w:fldChar w:fldCharType="end"/>
      </w:r>
    </w:p>
    <w:p w14:paraId="21C25440" w14:textId="64AFC7C8" w:rsidR="009F239E" w:rsidRDefault="009F239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_Ref68197739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B010D" w:rsidRPr="000B5B27">
        <w:rPr>
          <w:rFonts w:ascii="Times New Roman" w:hAnsi="Times New Roman"/>
          <w:b/>
        </w:rPr>
        <w:t xml:space="preserve">Proposal </w:t>
      </w:r>
      <w:r w:rsidR="000B010D">
        <w:rPr>
          <w:rFonts w:ascii="Times New Roman" w:hAnsi="Times New Roman"/>
          <w:b/>
          <w:noProof/>
        </w:rPr>
        <w:t>4</w:t>
      </w:r>
      <w:r w:rsidR="000B010D" w:rsidRPr="000B5B27">
        <w:rPr>
          <w:rFonts w:ascii="Times New Roman" w:hAnsi="Times New Roman" w:hint="eastAsia"/>
          <w:b/>
        </w:rPr>
        <w:t>:</w:t>
      </w:r>
      <w:r w:rsidR="000B010D">
        <w:rPr>
          <w:rFonts w:ascii="Times New Roman" w:hAnsi="Times New Roman"/>
          <w:b/>
        </w:rPr>
        <w:t xml:space="preserve"> </w:t>
      </w:r>
      <w:r w:rsidR="000B010D" w:rsidRPr="00A96BC3">
        <w:rPr>
          <w:rFonts w:ascii="Times New Roman" w:hAnsi="Times New Roman"/>
          <w:b/>
        </w:rPr>
        <w:t xml:space="preserve"> Regarding </w:t>
      </w:r>
      <w:r w:rsidR="000B010D">
        <w:rPr>
          <w:rFonts w:ascii="Times New Roman" w:hAnsi="Times New Roman"/>
          <w:b/>
        </w:rPr>
        <w:t>overbooking handling</w:t>
      </w:r>
      <w:r w:rsidR="000B010D" w:rsidRPr="00A96BC3">
        <w:rPr>
          <w:rFonts w:ascii="Times New Roman" w:hAnsi="Times New Roman"/>
          <w:b/>
        </w:rPr>
        <w:t>, the following two options can be considered:</w:t>
      </w:r>
      <w:r>
        <w:rPr>
          <w:rFonts w:ascii="Times New Roman" w:eastAsia="宋体" w:hAnsi="Times New Roman"/>
          <w:lang w:eastAsia="zh-CN"/>
        </w:rPr>
        <w:fldChar w:fldCharType="end"/>
      </w:r>
    </w:p>
    <w:p w14:paraId="4ABEA3B9" w14:textId="0894CC31" w:rsidR="00912E00" w:rsidRDefault="00912E00" w:rsidP="00912E00">
      <w:pPr>
        <w:pStyle w:val="a7"/>
        <w:numPr>
          <w:ilvl w:val="0"/>
          <w:numId w:val="36"/>
        </w:numPr>
        <w:jc w:val="both"/>
        <w:rPr>
          <w:rFonts w:ascii="Times New Roman" w:hAnsi="Times New Roman"/>
          <w:b/>
        </w:rPr>
      </w:pPr>
      <w:r w:rsidRPr="00A96BC3">
        <w:rPr>
          <w:rFonts w:ascii="Times New Roman" w:hAnsi="Times New Roman"/>
          <w:b/>
        </w:rPr>
        <w:t xml:space="preserve">Option1. </w:t>
      </w:r>
      <w:r w:rsidRPr="002757E2">
        <w:rPr>
          <w:rFonts w:ascii="Times New Roman" w:hAnsi="Times New Roman"/>
          <w:b/>
        </w:rPr>
        <w:t>T</w:t>
      </w:r>
      <w:r w:rsidRPr="002757E2">
        <w:rPr>
          <w:rFonts w:ascii="Times New Roman" w:hAnsi="Times New Roman" w:hint="eastAsia"/>
          <w:b/>
        </w:rPr>
        <w:t>h</w:t>
      </w:r>
      <w:r w:rsidRPr="002757E2">
        <w:rPr>
          <w:rFonts w:ascii="Times New Roman" w:hAnsi="Times New Roman"/>
          <w:b/>
        </w:rPr>
        <w:t xml:space="preserve">e overbooking process for </w:t>
      </w:r>
      <w:r>
        <w:rPr>
          <w:rFonts w:ascii="Times New Roman" w:hAnsi="Times New Roman"/>
          <w:b/>
        </w:rPr>
        <w:t>P(S)cell</w:t>
      </w:r>
      <w:r w:rsidRPr="002757E2">
        <w:rPr>
          <w:rFonts w:ascii="Times New Roman" w:hAnsi="Times New Roman"/>
          <w:b/>
        </w:rPr>
        <w:t xml:space="preserve"> </w:t>
      </w:r>
      <w:proofErr w:type="spellStart"/>
      <w:r w:rsidRPr="002757E2">
        <w:rPr>
          <w:rFonts w:ascii="Times New Roman" w:hAnsi="Times New Roman"/>
          <w:b/>
        </w:rPr>
        <w:t>considerPDCCH</w:t>
      </w:r>
      <w:proofErr w:type="spellEnd"/>
      <w:r w:rsidRPr="002757E2">
        <w:rPr>
          <w:rFonts w:ascii="Times New Roman" w:hAnsi="Times New Roman"/>
          <w:b/>
        </w:rPr>
        <w:t xml:space="preserve"> candidate/CCE for </w:t>
      </w:r>
      <w:r>
        <w:rPr>
          <w:rFonts w:ascii="Times New Roman" w:hAnsi="Times New Roman"/>
          <w:b/>
        </w:rPr>
        <w:t>P(S)cell</w:t>
      </w:r>
      <w:r w:rsidRPr="002757E2">
        <w:rPr>
          <w:rFonts w:ascii="Times New Roman" w:hAnsi="Times New Roman"/>
          <w:b/>
        </w:rPr>
        <w:t xml:space="preserve"> self-scheduling only</w:t>
      </w:r>
    </w:p>
    <w:p w14:paraId="03D0F4E7" w14:textId="46903001" w:rsidR="00912E00" w:rsidRDefault="00912E00" w:rsidP="00912E00">
      <w:pPr>
        <w:pStyle w:val="a0"/>
        <w:numPr>
          <w:ilvl w:val="0"/>
          <w:numId w:val="36"/>
        </w:numPr>
        <w:rPr>
          <w:rFonts w:ascii="Times New Roman" w:eastAsia="Times New Roman" w:hAnsi="Times New Roman"/>
          <w:b/>
          <w:szCs w:val="20"/>
          <w:lang w:val="en-GB"/>
        </w:rPr>
      </w:pPr>
      <w:r w:rsidRPr="00912E00">
        <w:rPr>
          <w:rFonts w:ascii="Times New Roman" w:eastAsia="Times New Roman" w:hAnsi="Times New Roman"/>
          <w:b/>
          <w:szCs w:val="20"/>
          <w:lang w:val="en-GB"/>
        </w:rPr>
        <w:t>Option2. T</w:t>
      </w:r>
      <w:r w:rsidRPr="00912E00">
        <w:rPr>
          <w:rFonts w:ascii="Times New Roman" w:eastAsia="Times New Roman" w:hAnsi="Times New Roman" w:hint="eastAsia"/>
          <w:b/>
          <w:szCs w:val="20"/>
          <w:lang w:val="en-GB"/>
        </w:rPr>
        <w:t>h</w:t>
      </w:r>
      <w:r w:rsidRPr="00912E00">
        <w:rPr>
          <w:rFonts w:ascii="Times New Roman" w:eastAsia="Times New Roman" w:hAnsi="Times New Roman"/>
          <w:b/>
          <w:szCs w:val="20"/>
          <w:lang w:val="en-GB"/>
        </w:rPr>
        <w:t xml:space="preserve">e overbooking process for P(S)cell </w:t>
      </w:r>
      <w:proofErr w:type="gramStart"/>
      <w:r w:rsidRPr="00912E00">
        <w:rPr>
          <w:rFonts w:ascii="Times New Roman" w:eastAsia="Times New Roman" w:hAnsi="Times New Roman"/>
          <w:b/>
          <w:szCs w:val="20"/>
          <w:lang w:val="en-GB"/>
        </w:rPr>
        <w:t>consider</w:t>
      </w:r>
      <w:proofErr w:type="gramEnd"/>
      <w:r w:rsidRPr="00912E00">
        <w:rPr>
          <w:rFonts w:ascii="Times New Roman" w:eastAsia="Times New Roman" w:hAnsi="Times New Roman"/>
          <w:b/>
          <w:szCs w:val="20"/>
          <w:lang w:val="en-GB"/>
        </w:rPr>
        <w:t xml:space="preserve"> PDCCH candidate/CCE for both P(S)cell self-scheduling and PDCCH candidate/CCE for </w:t>
      </w:r>
      <w:proofErr w:type="spellStart"/>
      <w:r w:rsidR="000B010D">
        <w:rPr>
          <w:rFonts w:ascii="Times New Roman" w:eastAsia="Times New Roman" w:hAnsi="Times New Roman"/>
          <w:b/>
          <w:szCs w:val="20"/>
          <w:lang w:val="en-GB"/>
        </w:rPr>
        <w:t>sScell</w:t>
      </w:r>
      <w:proofErr w:type="spellEnd"/>
      <w:r w:rsidRPr="00912E00">
        <w:rPr>
          <w:rFonts w:ascii="Times New Roman" w:eastAsia="Times New Roman" w:hAnsi="Times New Roman"/>
          <w:b/>
          <w:szCs w:val="20"/>
          <w:lang w:val="en-GB"/>
        </w:rPr>
        <w:t xml:space="preserve"> scheduling P(S)cell</w:t>
      </w:r>
    </w:p>
    <w:p w14:paraId="4B1E65B3" w14:textId="1F7F81B4" w:rsidR="009F239E" w:rsidRDefault="009F239E" w:rsidP="00912E00">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_Ref68197746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B010D" w:rsidRPr="000B5B27">
        <w:rPr>
          <w:rFonts w:ascii="Times New Roman" w:hAnsi="Times New Roman"/>
          <w:b/>
        </w:rPr>
        <w:t xml:space="preserve">Proposal </w:t>
      </w:r>
      <w:r w:rsidR="000B010D">
        <w:rPr>
          <w:rFonts w:ascii="Times New Roman" w:hAnsi="Times New Roman"/>
          <w:b/>
          <w:noProof/>
        </w:rPr>
        <w:t>5</w:t>
      </w:r>
      <w:r w:rsidR="000B010D" w:rsidRPr="000B5B27">
        <w:rPr>
          <w:rFonts w:ascii="Times New Roman" w:hAnsi="Times New Roman" w:hint="eastAsia"/>
          <w:b/>
        </w:rPr>
        <w:t>:</w:t>
      </w:r>
      <w:r w:rsidR="000B010D">
        <w:rPr>
          <w:rFonts w:ascii="Times New Roman" w:hAnsi="Times New Roman"/>
          <w:b/>
        </w:rPr>
        <w:t xml:space="preserve"> </w:t>
      </w:r>
      <w:r w:rsidR="000B010D" w:rsidRPr="00A96BC3">
        <w:rPr>
          <w:rFonts w:ascii="Times New Roman" w:hAnsi="Times New Roman"/>
          <w:b/>
        </w:rPr>
        <w:t xml:space="preserve"> </w:t>
      </w:r>
      <w:r w:rsidR="000B010D">
        <w:rPr>
          <w:rFonts w:ascii="Times New Roman" w:hAnsi="Times New Roman"/>
          <w:b/>
        </w:rPr>
        <w:t xml:space="preserve">As a mandatory capability when </w:t>
      </w:r>
      <w:proofErr w:type="spellStart"/>
      <w:r w:rsidR="000B010D">
        <w:rPr>
          <w:rFonts w:ascii="Times New Roman" w:hAnsi="Times New Roman"/>
          <w:b/>
        </w:rPr>
        <w:t>sScellll</w:t>
      </w:r>
      <w:proofErr w:type="spellEnd"/>
      <w:r w:rsidR="000B010D">
        <w:rPr>
          <w:rFonts w:ascii="Times New Roman" w:hAnsi="Times New Roman"/>
          <w:b/>
        </w:rPr>
        <w:t xml:space="preserve"> scheduling </w:t>
      </w:r>
      <w:proofErr w:type="spellStart"/>
      <w:r w:rsidR="000B010D">
        <w:rPr>
          <w:rFonts w:ascii="Times New Roman" w:hAnsi="Times New Roman"/>
          <w:b/>
        </w:rPr>
        <w:t>Pcell</w:t>
      </w:r>
      <w:proofErr w:type="spellEnd"/>
      <w:r w:rsidR="000B010D">
        <w:rPr>
          <w:rFonts w:ascii="Times New Roman" w:hAnsi="Times New Roman"/>
          <w:b/>
        </w:rPr>
        <w:t xml:space="preserve"> is configured,</w:t>
      </w:r>
      <w:r>
        <w:rPr>
          <w:rFonts w:ascii="Times New Roman" w:eastAsia="宋体" w:hAnsi="Times New Roman"/>
          <w:lang w:eastAsia="zh-CN"/>
        </w:rPr>
        <w:fldChar w:fldCharType="end"/>
      </w:r>
      <w:r>
        <w:rPr>
          <w:rFonts w:ascii="Times New Roman" w:eastAsia="宋体" w:hAnsi="Times New Roman" w:hint="eastAsia"/>
          <w:lang w:eastAsia="zh-CN"/>
        </w:rPr>
        <w:t xml:space="preserve"> </w:t>
      </w:r>
    </w:p>
    <w:p w14:paraId="0944286E" w14:textId="7B13BD50" w:rsidR="00912E00" w:rsidRDefault="00912E00" w:rsidP="00912E00">
      <w:pPr>
        <w:pStyle w:val="a7"/>
        <w:numPr>
          <w:ilvl w:val="0"/>
          <w:numId w:val="36"/>
        </w:numPr>
        <w:jc w:val="both"/>
        <w:rPr>
          <w:rFonts w:ascii="Times New Roman" w:hAnsi="Times New Roman"/>
          <w:b/>
        </w:rPr>
      </w:pPr>
      <w:r>
        <w:rPr>
          <w:rFonts w:ascii="Times New Roman" w:hAnsi="Times New Roman"/>
          <w:b/>
        </w:rPr>
        <w:t xml:space="preserve">UE supports to </w:t>
      </w:r>
      <w:r w:rsidRPr="00E25B33">
        <w:rPr>
          <w:rFonts w:ascii="Times New Roman" w:hAnsi="Times New Roman"/>
          <w:b/>
        </w:rPr>
        <w:t xml:space="preserve">be configured to monitor DCI formats 0_1/1_1/0_2/1_2 that schedule PDSCH/PUSCH on </w:t>
      </w:r>
      <w:proofErr w:type="spellStart"/>
      <w:r w:rsidRPr="00E25B33">
        <w:rPr>
          <w:rFonts w:ascii="Times New Roman" w:hAnsi="Times New Roman"/>
          <w:b/>
        </w:rPr>
        <w:t>PCell</w:t>
      </w:r>
      <w:proofErr w:type="spellEnd"/>
      <w:r w:rsidRPr="00E25B33">
        <w:rPr>
          <w:rFonts w:ascii="Times New Roman" w:hAnsi="Times New Roman"/>
          <w:b/>
        </w:rPr>
        <w:t>/</w:t>
      </w:r>
      <w:proofErr w:type="spellStart"/>
      <w:r w:rsidRPr="00E25B33">
        <w:rPr>
          <w:rFonts w:ascii="Times New Roman" w:hAnsi="Times New Roman"/>
          <w:b/>
        </w:rPr>
        <w:t>PSCell</w:t>
      </w:r>
      <w:proofErr w:type="spellEnd"/>
      <w:r w:rsidRPr="00E25B33">
        <w:rPr>
          <w:rFonts w:ascii="Times New Roman" w:hAnsi="Times New Roman"/>
          <w:b/>
        </w:rPr>
        <w:t xml:space="preserve"> on </w:t>
      </w:r>
      <w:proofErr w:type="spellStart"/>
      <w:r w:rsidRPr="00E25B33">
        <w:rPr>
          <w:rFonts w:ascii="Times New Roman" w:hAnsi="Times New Roman"/>
          <w:b/>
        </w:rPr>
        <w:t>PCell</w:t>
      </w:r>
      <w:proofErr w:type="spellEnd"/>
      <w:r w:rsidRPr="00E25B33">
        <w:rPr>
          <w:rFonts w:ascii="Times New Roman" w:hAnsi="Times New Roman"/>
          <w:b/>
        </w:rPr>
        <w:t>/</w:t>
      </w:r>
      <w:proofErr w:type="spellStart"/>
      <w:r w:rsidRPr="00E25B33">
        <w:rPr>
          <w:rFonts w:ascii="Times New Roman" w:hAnsi="Times New Roman"/>
          <w:b/>
        </w:rPr>
        <w:t>PSCell</w:t>
      </w:r>
      <w:proofErr w:type="spellEnd"/>
      <w:r w:rsidRPr="00E25B33">
        <w:rPr>
          <w:rFonts w:ascii="Times New Roman" w:hAnsi="Times New Roman"/>
          <w:b/>
        </w:rPr>
        <w:t xml:space="preserve"> USS set(s), and/or on </w:t>
      </w:r>
      <w:proofErr w:type="spellStart"/>
      <w:r w:rsidR="000B010D">
        <w:rPr>
          <w:rFonts w:ascii="Times New Roman" w:hAnsi="Times New Roman"/>
          <w:b/>
        </w:rPr>
        <w:t>sScell</w:t>
      </w:r>
      <w:proofErr w:type="spellEnd"/>
      <w:r w:rsidRPr="00E25B33">
        <w:rPr>
          <w:rFonts w:ascii="Times New Roman" w:hAnsi="Times New Roman"/>
          <w:b/>
        </w:rPr>
        <w:t xml:space="preserve"> USS set(s)</w:t>
      </w:r>
      <w:r>
        <w:rPr>
          <w:rFonts w:ascii="Times New Roman" w:hAnsi="Times New Roman"/>
          <w:b/>
        </w:rPr>
        <w:t xml:space="preserve"> (i.e. Alt 2.1);</w:t>
      </w:r>
    </w:p>
    <w:p w14:paraId="16CFB8CA" w14:textId="501E01C6" w:rsidR="00912E00" w:rsidRDefault="00912E00" w:rsidP="00912E00">
      <w:pPr>
        <w:pStyle w:val="a7"/>
        <w:numPr>
          <w:ilvl w:val="0"/>
          <w:numId w:val="36"/>
        </w:numPr>
        <w:jc w:val="both"/>
        <w:rPr>
          <w:rFonts w:ascii="Times New Roman" w:eastAsiaTheme="minorEastAsia" w:hAnsi="Times New Roman"/>
          <w:b/>
          <w:lang w:eastAsia="zh-CN"/>
        </w:rPr>
      </w:pPr>
      <w:r>
        <w:rPr>
          <w:rFonts w:ascii="Times New Roman" w:eastAsiaTheme="minorEastAsia" w:hAnsi="Times New Roman" w:hint="eastAsia"/>
          <w:b/>
          <w:lang w:eastAsia="zh-CN"/>
        </w:rPr>
        <w:t>U</w:t>
      </w:r>
      <w:r>
        <w:rPr>
          <w:rFonts w:ascii="Times New Roman" w:eastAsiaTheme="minorEastAsia" w:hAnsi="Times New Roman"/>
          <w:b/>
          <w:lang w:eastAsia="zh-CN"/>
        </w:rPr>
        <w:t xml:space="preserve">E monitors PDCCH for scheduling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by separate semi-static BD/CCE budget on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and </w:t>
      </w:r>
      <w:proofErr w:type="spellStart"/>
      <w:r w:rsidR="000B010D">
        <w:rPr>
          <w:rFonts w:ascii="Times New Roman" w:eastAsiaTheme="minorEastAsia" w:hAnsi="Times New Roman"/>
          <w:b/>
          <w:lang w:eastAsia="zh-CN"/>
        </w:rPr>
        <w:t>sScell</w:t>
      </w:r>
      <w:proofErr w:type="spellEnd"/>
      <w:r>
        <w:rPr>
          <w:rFonts w:ascii="Times New Roman" w:eastAsiaTheme="minorEastAsia" w:hAnsi="Times New Roman"/>
          <w:b/>
          <w:lang w:eastAsia="zh-CN"/>
        </w:rPr>
        <w:t xml:space="preserve"> (i.e. </w:t>
      </w:r>
      <w:r w:rsidR="000B010D">
        <w:rPr>
          <w:rFonts w:ascii="Times New Roman" w:eastAsiaTheme="minorEastAsia" w:hAnsi="Times New Roman"/>
          <w:b/>
          <w:lang w:eastAsia="zh-CN"/>
        </w:rPr>
        <w:t>O</w:t>
      </w:r>
      <w:r>
        <w:rPr>
          <w:rFonts w:ascii="Times New Roman" w:eastAsiaTheme="minorEastAsia" w:hAnsi="Times New Roman"/>
          <w:b/>
          <w:lang w:eastAsia="zh-CN"/>
        </w:rPr>
        <w:t xml:space="preserve">ption </w:t>
      </w:r>
      <w:r w:rsidR="000B010D">
        <w:rPr>
          <w:rFonts w:ascii="Times New Roman" w:eastAsiaTheme="minorEastAsia" w:hAnsi="Times New Roman"/>
          <w:b/>
          <w:lang w:eastAsia="zh-CN"/>
        </w:rPr>
        <w:t xml:space="preserve">A </w:t>
      </w:r>
      <w:r>
        <w:rPr>
          <w:rFonts w:ascii="Times New Roman" w:eastAsiaTheme="minorEastAsia" w:hAnsi="Times New Roman"/>
          <w:b/>
          <w:lang w:eastAsia="zh-CN"/>
        </w:rPr>
        <w:t xml:space="preserve">and </w:t>
      </w:r>
      <w:r w:rsidR="000B010D">
        <w:rPr>
          <w:rFonts w:ascii="Times New Roman" w:eastAsiaTheme="minorEastAsia" w:hAnsi="Times New Roman"/>
          <w:b/>
          <w:lang w:eastAsia="zh-CN"/>
        </w:rPr>
        <w:t>O</w:t>
      </w:r>
      <w:r>
        <w:rPr>
          <w:rFonts w:ascii="Times New Roman" w:eastAsiaTheme="minorEastAsia" w:hAnsi="Times New Roman"/>
          <w:b/>
          <w:lang w:eastAsia="zh-CN"/>
        </w:rPr>
        <w:t xml:space="preserve">ption </w:t>
      </w:r>
      <w:r w:rsidR="000B010D">
        <w:rPr>
          <w:rFonts w:ascii="Times New Roman" w:eastAsiaTheme="minorEastAsia" w:hAnsi="Times New Roman"/>
          <w:b/>
          <w:lang w:eastAsia="zh-CN"/>
        </w:rPr>
        <w:t>C</w:t>
      </w:r>
      <w:r>
        <w:rPr>
          <w:rFonts w:ascii="Times New Roman" w:eastAsiaTheme="minorEastAsia" w:hAnsi="Times New Roman"/>
          <w:b/>
          <w:lang w:eastAsia="zh-CN"/>
        </w:rPr>
        <w:t xml:space="preserve"> in Section 2.2);</w:t>
      </w:r>
    </w:p>
    <w:p w14:paraId="39F0D308" w14:textId="77777777" w:rsidR="00912E00" w:rsidRPr="00490356" w:rsidRDefault="00912E00" w:rsidP="00912E00">
      <w:pPr>
        <w:pStyle w:val="a7"/>
        <w:numPr>
          <w:ilvl w:val="0"/>
          <w:numId w:val="36"/>
        </w:numPr>
        <w:jc w:val="both"/>
        <w:rPr>
          <w:rFonts w:ascii="Times New Roman" w:eastAsiaTheme="minorEastAsia" w:hAnsi="Times New Roman"/>
          <w:b/>
          <w:lang w:eastAsia="zh-CN"/>
        </w:rPr>
      </w:pPr>
      <w:r>
        <w:rPr>
          <w:rFonts w:ascii="Times New Roman" w:eastAsiaTheme="minorEastAsia" w:hAnsi="Times New Roman" w:hint="eastAsia"/>
          <w:b/>
          <w:lang w:eastAsia="zh-CN"/>
        </w:rPr>
        <w:t>U</w:t>
      </w:r>
      <w:r>
        <w:rPr>
          <w:rFonts w:ascii="Times New Roman" w:eastAsiaTheme="minorEastAsia" w:hAnsi="Times New Roman"/>
          <w:b/>
          <w:lang w:eastAsia="zh-CN"/>
        </w:rPr>
        <w:t xml:space="preserve">E supports overbooking of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CSS and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 xml:space="preserve"> USS for scheduling </w:t>
      </w:r>
      <w:proofErr w:type="spellStart"/>
      <w:r>
        <w:rPr>
          <w:rFonts w:ascii="Times New Roman" w:eastAsiaTheme="minorEastAsia" w:hAnsi="Times New Roman"/>
          <w:b/>
          <w:lang w:eastAsia="zh-CN"/>
        </w:rPr>
        <w:t>Pcell</w:t>
      </w:r>
      <w:proofErr w:type="spellEnd"/>
      <w:r>
        <w:rPr>
          <w:rFonts w:ascii="Times New Roman" w:eastAsiaTheme="minorEastAsia" w:hAnsi="Times New Roman"/>
          <w:b/>
          <w:lang w:eastAsia="zh-CN"/>
        </w:rPr>
        <w:t>.</w:t>
      </w:r>
    </w:p>
    <w:p w14:paraId="3BD4F563" w14:textId="13C9CDB3" w:rsidR="00A86774" w:rsidRDefault="000B010D" w:rsidP="00A86774">
      <w:pPr>
        <w:pStyle w:val="a0"/>
        <w:rPr>
          <w:rFonts w:ascii="Times New Roman" w:eastAsia="宋体" w:hAnsi="Times New Roman"/>
          <w:lang w:eastAsia="zh-CN"/>
        </w:rPr>
      </w:pPr>
      <w:r>
        <w:rPr>
          <w:rFonts w:ascii="Times New Roman" w:eastAsia="宋体" w:hAnsi="Times New Roman"/>
          <w:lang w:val="en-GB" w:eastAsia="zh-CN"/>
        </w:rPr>
        <w:fldChar w:fldCharType="begin"/>
      </w:r>
      <w:r>
        <w:rPr>
          <w:rFonts w:ascii="Times New Roman" w:eastAsia="宋体" w:hAnsi="Times New Roman"/>
          <w:lang w:eastAsia="zh-CN"/>
        </w:rPr>
        <w:instrText xml:space="preserve"> REF _Ref71626937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Pr="000B5B27">
        <w:rPr>
          <w:rFonts w:ascii="Times New Roman" w:hAnsi="Times New Roman"/>
          <w:b/>
        </w:rPr>
        <w:t xml:space="preserve">Proposal </w:t>
      </w:r>
      <w:r>
        <w:rPr>
          <w:rFonts w:ascii="Times New Roman" w:hAnsi="Times New Roman"/>
          <w:b/>
          <w:noProof/>
        </w:rPr>
        <w:t>6</w:t>
      </w:r>
      <w:r w:rsidRPr="000B5B27">
        <w:rPr>
          <w:rFonts w:ascii="Times New Roman" w:hAnsi="Times New Roman" w:hint="eastAsia"/>
          <w:b/>
        </w:rPr>
        <w:t>:</w:t>
      </w:r>
      <w:r>
        <w:rPr>
          <w:rFonts w:ascii="Times New Roman" w:hAnsi="Times New Roman"/>
          <w:b/>
        </w:rPr>
        <w:t xml:space="preserve"> Applicability of DCI 2_5 is the same as in Rel-16.</w:t>
      </w:r>
      <w:r>
        <w:rPr>
          <w:rFonts w:ascii="Times New Roman" w:eastAsia="宋体" w:hAnsi="Times New Roman"/>
          <w:lang w:val="en-GB" w:eastAsia="zh-CN"/>
        </w:rPr>
        <w:fldChar w:fldCharType="end"/>
      </w:r>
      <w:r w:rsidR="00A86774">
        <w:rPr>
          <w:rFonts w:ascii="Times New Roman" w:eastAsia="宋体" w:hAnsi="Times New Roman"/>
          <w:lang w:eastAsia="zh-CN"/>
        </w:rPr>
        <w:fldChar w:fldCharType="begin"/>
      </w:r>
      <w:r w:rsidR="00A86774">
        <w:rPr>
          <w:rFonts w:ascii="Times New Roman" w:eastAsia="宋体" w:hAnsi="Times New Roman"/>
          <w:lang w:eastAsia="zh-CN"/>
        </w:rPr>
        <w:instrText xml:space="preserve"> REF _Ref61531942 \h </w:instrText>
      </w:r>
      <w:r w:rsidR="00A86774">
        <w:rPr>
          <w:rFonts w:ascii="Times New Roman" w:eastAsia="宋体" w:hAnsi="Times New Roman"/>
          <w:lang w:eastAsia="zh-CN"/>
        </w:rPr>
      </w:r>
      <w:r w:rsidR="00A86774">
        <w:rPr>
          <w:rFonts w:ascii="Times New Roman" w:eastAsia="宋体" w:hAnsi="Times New Roman"/>
          <w:lang w:eastAsia="zh-CN"/>
        </w:rPr>
        <w:fldChar w:fldCharType="end"/>
      </w:r>
    </w:p>
    <w:p w14:paraId="459CDE6C" w14:textId="385A926D" w:rsidR="009F239E" w:rsidRDefault="009F239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_Ref68197755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B010D" w:rsidRPr="000B5B27">
        <w:rPr>
          <w:rFonts w:ascii="Times New Roman" w:hAnsi="Times New Roman"/>
          <w:b/>
        </w:rPr>
        <w:t xml:space="preserve">Proposal </w:t>
      </w:r>
      <w:r w:rsidR="000B010D">
        <w:rPr>
          <w:rFonts w:ascii="Times New Roman" w:hAnsi="Times New Roman"/>
          <w:b/>
          <w:noProof/>
        </w:rPr>
        <w:t>7</w:t>
      </w:r>
      <w:r w:rsidR="000B010D" w:rsidRPr="000B5B27">
        <w:rPr>
          <w:rFonts w:ascii="Times New Roman" w:hAnsi="Times New Roman" w:hint="eastAsia"/>
          <w:b/>
        </w:rPr>
        <w:t>:</w:t>
      </w:r>
      <w:r w:rsidR="000B010D">
        <w:rPr>
          <w:rFonts w:ascii="Times New Roman" w:hAnsi="Times New Roman"/>
          <w:b/>
        </w:rPr>
        <w:t xml:space="preserve"> The monitoring behavior of DCI 0_0/1_0 in USS of P(S)Cell is aligned with that of DCI 0_1/1_1 in USS of P(S)Cell</w:t>
      </w:r>
      <w:r w:rsidR="000B010D" w:rsidRPr="00C630BD">
        <w:rPr>
          <w:rFonts w:ascii="Times New Roman" w:hAnsi="Times New Roman"/>
          <w:b/>
        </w:rPr>
        <w:t>.</w:t>
      </w:r>
      <w:r>
        <w:rPr>
          <w:rFonts w:ascii="Times New Roman" w:eastAsia="宋体" w:hAnsi="Times New Roman"/>
          <w:lang w:eastAsia="zh-CN"/>
        </w:rPr>
        <w:fldChar w:fldCharType="end"/>
      </w:r>
    </w:p>
    <w:p w14:paraId="4C160027" w14:textId="65C5AE32" w:rsidR="009F239E" w:rsidRDefault="009F239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_Ref54079871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B010D" w:rsidRPr="000B5B27">
        <w:rPr>
          <w:rFonts w:ascii="Times New Roman" w:hAnsi="Times New Roman"/>
          <w:b/>
        </w:rPr>
        <w:t xml:space="preserve">Proposal </w:t>
      </w:r>
      <w:r w:rsidR="000B010D">
        <w:rPr>
          <w:rFonts w:ascii="Times New Roman" w:hAnsi="Times New Roman"/>
          <w:b/>
          <w:noProof/>
        </w:rPr>
        <w:t>8</w:t>
      </w:r>
      <w:r w:rsidR="000B010D" w:rsidRPr="000B5B27">
        <w:rPr>
          <w:rFonts w:ascii="Times New Roman" w:hAnsi="Times New Roman" w:hint="eastAsia"/>
          <w:b/>
        </w:rPr>
        <w:t>:</w:t>
      </w:r>
      <w:r w:rsidR="000B010D">
        <w:rPr>
          <w:rFonts w:ascii="Times New Roman" w:hAnsi="Times New Roman"/>
          <w:b/>
        </w:rPr>
        <w:t xml:space="preserve"> Whether and how to support </w:t>
      </w:r>
      <w:proofErr w:type="spellStart"/>
      <w:r w:rsidR="000B010D">
        <w:rPr>
          <w:rFonts w:ascii="Times New Roman" w:hAnsi="Times New Roman"/>
          <w:b/>
        </w:rPr>
        <w:t>sScell</w:t>
      </w:r>
      <w:proofErr w:type="spellEnd"/>
      <w:r w:rsidR="000B010D">
        <w:rPr>
          <w:rFonts w:ascii="Times New Roman" w:hAnsi="Times New Roman"/>
          <w:b/>
        </w:rPr>
        <w:t xml:space="preserve"> dormancy should be studied.</w:t>
      </w:r>
      <w:r>
        <w:rPr>
          <w:rFonts w:ascii="Times New Roman" w:eastAsia="宋体" w:hAnsi="Times New Roman"/>
          <w:lang w:eastAsia="zh-CN"/>
        </w:rPr>
        <w:fldChar w:fldCharType="end"/>
      </w:r>
    </w:p>
    <w:p w14:paraId="37DD8248" w14:textId="037F154F" w:rsidR="00A86774" w:rsidRDefault="009F239E"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_Ref54085632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B010D" w:rsidRPr="000B5B27">
        <w:rPr>
          <w:rFonts w:ascii="Times New Roman" w:hAnsi="Times New Roman"/>
          <w:b/>
        </w:rPr>
        <w:t xml:space="preserve">Proposal </w:t>
      </w:r>
      <w:r w:rsidR="000B010D">
        <w:rPr>
          <w:rFonts w:ascii="Times New Roman" w:hAnsi="Times New Roman"/>
          <w:b/>
          <w:noProof/>
        </w:rPr>
        <w:t>9</w:t>
      </w:r>
      <w:r w:rsidR="000B010D" w:rsidRPr="000B5B27">
        <w:rPr>
          <w:rFonts w:ascii="Times New Roman" w:hAnsi="Times New Roman" w:hint="eastAsia"/>
          <w:b/>
        </w:rPr>
        <w:t>:</w:t>
      </w:r>
      <w:r w:rsidR="000B010D">
        <w:rPr>
          <w:rFonts w:ascii="Times New Roman" w:hAnsi="Times New Roman"/>
          <w:b/>
        </w:rPr>
        <w:t xml:space="preserve"> Support dormancy in </w:t>
      </w:r>
      <w:proofErr w:type="spellStart"/>
      <w:r w:rsidR="000B010D">
        <w:rPr>
          <w:rFonts w:ascii="Times New Roman" w:hAnsi="Times New Roman"/>
          <w:b/>
        </w:rPr>
        <w:t>sScell</w:t>
      </w:r>
      <w:proofErr w:type="spellEnd"/>
      <w:r w:rsidR="000B010D">
        <w:rPr>
          <w:rFonts w:ascii="Times New Roman" w:hAnsi="Times New Roman"/>
          <w:b/>
        </w:rPr>
        <w:t xml:space="preserve"> via DCI 2_6 or DCI 0_1/1_1</w:t>
      </w:r>
      <w:r>
        <w:rPr>
          <w:rFonts w:ascii="Times New Roman" w:eastAsia="宋体" w:hAnsi="Times New Roman"/>
          <w:lang w:eastAsia="zh-CN"/>
        </w:rPr>
        <w:fldChar w:fldCharType="end"/>
      </w:r>
    </w:p>
    <w:p w14:paraId="0D8C3A63" w14:textId="4CAF9055" w:rsidR="00D00969" w:rsidRDefault="00D00969" w:rsidP="00A86774">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_Ref71646651 \h </w:instrText>
      </w:r>
      <w:r>
        <w:rPr>
          <w:rFonts w:ascii="Times New Roman" w:eastAsia="宋体" w:hAnsi="Times New Roman"/>
          <w:lang w:eastAsia="zh-CN"/>
        </w:rPr>
      </w:r>
      <w:r>
        <w:rPr>
          <w:rFonts w:ascii="Times New Roman" w:eastAsia="宋体" w:hAnsi="Times New Roman"/>
          <w:lang w:eastAsia="zh-CN"/>
        </w:rPr>
        <w:fldChar w:fldCharType="separate"/>
      </w:r>
      <w:r w:rsidR="004A56C8" w:rsidRPr="000B5B27">
        <w:rPr>
          <w:rFonts w:ascii="Times New Roman" w:hAnsi="Times New Roman"/>
          <w:b/>
        </w:rPr>
        <w:t xml:space="preserve">Proposal </w:t>
      </w:r>
      <w:r w:rsidR="004A56C8">
        <w:rPr>
          <w:rFonts w:ascii="Times New Roman" w:hAnsi="Times New Roman"/>
          <w:b/>
          <w:noProof/>
        </w:rPr>
        <w:t>10</w:t>
      </w:r>
      <w:r w:rsidR="004A56C8" w:rsidRPr="000B5B27">
        <w:rPr>
          <w:rFonts w:ascii="Times New Roman" w:hAnsi="Times New Roman" w:hint="eastAsia"/>
          <w:b/>
        </w:rPr>
        <w:t>:</w:t>
      </w:r>
      <w:r w:rsidR="004A56C8">
        <w:rPr>
          <w:rFonts w:ascii="Times New Roman" w:hAnsi="Times New Roman"/>
          <w:b/>
        </w:rPr>
        <w:t xml:space="preserve"> Whether and how to enhance the BFR/RLF procedure </w:t>
      </w:r>
      <w:r w:rsidR="004A56C8" w:rsidRPr="00AE6DBA">
        <w:rPr>
          <w:rFonts w:ascii="Times New Roman" w:hAnsi="Times New Roman"/>
          <w:b/>
        </w:rPr>
        <w:t xml:space="preserve">when </w:t>
      </w:r>
      <w:proofErr w:type="spellStart"/>
      <w:r w:rsidR="004A56C8" w:rsidRPr="00AE6DBA">
        <w:rPr>
          <w:rFonts w:ascii="Times New Roman" w:hAnsi="Times New Roman"/>
          <w:b/>
        </w:rPr>
        <w:t>sScell</w:t>
      </w:r>
      <w:proofErr w:type="spellEnd"/>
      <w:r w:rsidR="004A56C8" w:rsidRPr="00AE6DBA">
        <w:rPr>
          <w:rFonts w:ascii="Times New Roman" w:hAnsi="Times New Roman"/>
          <w:b/>
        </w:rPr>
        <w:t xml:space="preserve"> scheduling </w:t>
      </w:r>
      <w:proofErr w:type="spellStart"/>
      <w:r w:rsidR="004A56C8" w:rsidRPr="00AE6DBA">
        <w:rPr>
          <w:rFonts w:ascii="Times New Roman" w:hAnsi="Times New Roman"/>
          <w:b/>
        </w:rPr>
        <w:t>Pcell</w:t>
      </w:r>
      <w:proofErr w:type="spellEnd"/>
      <w:r w:rsidR="004A56C8" w:rsidRPr="00AE6DBA">
        <w:rPr>
          <w:rFonts w:ascii="Times New Roman" w:hAnsi="Times New Roman"/>
          <w:b/>
        </w:rPr>
        <w:t xml:space="preserve"> is enabled</w:t>
      </w:r>
      <w:r w:rsidR="004A56C8">
        <w:rPr>
          <w:rFonts w:ascii="Times New Roman" w:hAnsi="Times New Roman"/>
          <w:b/>
        </w:rPr>
        <w:t>.</w:t>
      </w:r>
      <w:r>
        <w:rPr>
          <w:rFonts w:ascii="Times New Roman" w:eastAsia="宋体" w:hAnsi="Times New Roman"/>
          <w:lang w:eastAsia="zh-CN"/>
        </w:rPr>
        <w:fldChar w:fldCharType="end"/>
      </w:r>
    </w:p>
    <w:p w14:paraId="47DBE377" w14:textId="77777777"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A</w:t>
      </w:r>
      <w:r>
        <w:rPr>
          <w:rFonts w:cs="Times New Roman"/>
          <w:b w:val="0"/>
          <w:bCs w:val="0"/>
          <w:kern w:val="0"/>
          <w:sz w:val="36"/>
          <w:szCs w:val="20"/>
          <w:lang w:val="fr-FR"/>
        </w:rPr>
        <w:t>ppendix</w:t>
      </w:r>
    </w:p>
    <w:p w14:paraId="59B227DE" w14:textId="29261F1A" w:rsidR="00A86774" w:rsidRPr="004A015F" w:rsidRDefault="00A86774" w:rsidP="00A86774">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1</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 for Case 1 and Case 2</w:t>
      </w:r>
    </w:p>
    <w:tbl>
      <w:tblPr>
        <w:tblStyle w:val="af6"/>
        <w:tblW w:w="9067" w:type="dxa"/>
        <w:tblLook w:val="04A0" w:firstRow="1" w:lastRow="0" w:firstColumn="1" w:lastColumn="0" w:noHBand="0" w:noVBand="1"/>
      </w:tblPr>
      <w:tblGrid>
        <w:gridCol w:w="1057"/>
        <w:gridCol w:w="1161"/>
        <w:gridCol w:w="1562"/>
        <w:gridCol w:w="2444"/>
        <w:gridCol w:w="1370"/>
        <w:gridCol w:w="1473"/>
      </w:tblGrid>
      <w:tr w:rsidR="00A86774" w14:paraId="23C5111D" w14:textId="77777777" w:rsidTr="00BE0D79">
        <w:trPr>
          <w:trHeight w:val="233"/>
        </w:trPr>
        <w:tc>
          <w:tcPr>
            <w:tcW w:w="1057" w:type="dxa"/>
            <w:vAlign w:val="center"/>
          </w:tcPr>
          <w:p w14:paraId="22B04F1C" w14:textId="77777777" w:rsidR="00A86774" w:rsidRPr="00126FCB" w:rsidRDefault="00A86774" w:rsidP="00BE0D79">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161" w:type="dxa"/>
            <w:vAlign w:val="center"/>
          </w:tcPr>
          <w:p w14:paraId="60D7A862"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562" w:type="dxa"/>
            <w:vAlign w:val="center"/>
          </w:tcPr>
          <w:p w14:paraId="4C638ED1" w14:textId="77777777" w:rsidR="00A86774" w:rsidRPr="00A5471E" w:rsidRDefault="00A86774" w:rsidP="00BE0D79">
            <w:pPr>
              <w:pStyle w:val="a0"/>
              <w:spacing w:before="120"/>
              <w:jc w:val="center"/>
              <w:rPr>
                <w:rFonts w:ascii="Times New Roman" w:eastAsia="宋体" w:hAnsi="Times New Roman"/>
                <w:b/>
                <w:szCs w:val="16"/>
                <w:lang w:eastAsia="zh-CN"/>
              </w:rPr>
            </w:pPr>
            <w:r w:rsidRPr="00A5471E">
              <w:rPr>
                <w:rFonts w:ascii="Times New Roman" w:eastAsia="宋体" w:hAnsi="Times New Roman"/>
                <w:b/>
                <w:szCs w:val="16"/>
                <w:lang w:eastAsia="zh-CN"/>
              </w:rPr>
              <w:t xml:space="preserve">PDCCH </w:t>
            </w:r>
            <w:proofErr w:type="spellStart"/>
            <w:r w:rsidRPr="00A5471E">
              <w:rPr>
                <w:rFonts w:ascii="Times New Roman" w:eastAsia="宋体" w:hAnsi="Times New Roman"/>
                <w:b/>
                <w:szCs w:val="16"/>
                <w:lang w:eastAsia="zh-CN"/>
              </w:rPr>
              <w:t>Monitroing</w:t>
            </w:r>
            <w:proofErr w:type="spellEnd"/>
            <w:r w:rsidRPr="00A5471E">
              <w:rPr>
                <w:rFonts w:ascii="Times New Roman" w:eastAsia="宋体" w:hAnsi="Times New Roman"/>
                <w:b/>
                <w:szCs w:val="16"/>
                <w:lang w:eastAsia="zh-CN"/>
              </w:rPr>
              <w:t xml:space="preserve"> Purpose</w:t>
            </w:r>
          </w:p>
        </w:tc>
        <w:tc>
          <w:tcPr>
            <w:tcW w:w="2444" w:type="dxa"/>
            <w:vAlign w:val="center"/>
          </w:tcPr>
          <w:p w14:paraId="226AD240"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370" w:type="dxa"/>
            <w:vAlign w:val="center"/>
          </w:tcPr>
          <w:p w14:paraId="7710B16C"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473" w:type="dxa"/>
            <w:vAlign w:val="center"/>
          </w:tcPr>
          <w:p w14:paraId="567363B6"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A86774" w14:paraId="73E9FA93" w14:textId="77777777" w:rsidTr="00BE0D79">
        <w:trPr>
          <w:trHeight w:val="938"/>
        </w:trPr>
        <w:tc>
          <w:tcPr>
            <w:tcW w:w="1057" w:type="dxa"/>
            <w:vMerge w:val="restart"/>
            <w:vAlign w:val="center"/>
          </w:tcPr>
          <w:p w14:paraId="5A2E50C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1</w:t>
            </w:r>
          </w:p>
        </w:tc>
        <w:tc>
          <w:tcPr>
            <w:tcW w:w="1161" w:type="dxa"/>
            <w:vMerge w:val="restart"/>
            <w:vAlign w:val="center"/>
          </w:tcPr>
          <w:p w14:paraId="3DDD30C4" w14:textId="04B75D4F" w:rsidR="00A86774" w:rsidRDefault="000B010D" w:rsidP="00BE0D79">
            <w:pPr>
              <w:pStyle w:val="a0"/>
              <w:spacing w:before="120"/>
              <w:jc w:val="center"/>
              <w:rPr>
                <w:rFonts w:ascii="Times New Roman" w:eastAsia="宋体" w:hAnsi="Times New Roman"/>
                <w:szCs w:val="16"/>
                <w:lang w:eastAsia="zh-CN"/>
              </w:rPr>
            </w:pPr>
            <w:proofErr w:type="spellStart"/>
            <w:r>
              <w:rPr>
                <w:rFonts w:ascii="Times New Roman" w:eastAsia="宋体" w:hAnsi="Times New Roman" w:hint="eastAsia"/>
                <w:szCs w:val="16"/>
                <w:lang w:eastAsia="zh-CN"/>
              </w:rPr>
              <w:t>sScell</w:t>
            </w:r>
            <w:proofErr w:type="spellEnd"/>
          </w:p>
        </w:tc>
        <w:tc>
          <w:tcPr>
            <w:tcW w:w="1562" w:type="dxa"/>
            <w:vAlign w:val="center"/>
          </w:tcPr>
          <w:p w14:paraId="69A4A691" w14:textId="0983616A" w:rsidR="00A86774" w:rsidRPr="00A5471E" w:rsidRDefault="00A86774" w:rsidP="00BE0D79">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Scheduling PDSCH</w:t>
            </w:r>
            <w:r w:rsidRPr="00A5471E">
              <w:rPr>
                <w:rFonts w:ascii="Times New Roman" w:eastAsia="宋体" w:hAnsi="Times New Roman" w:hint="eastAsia"/>
                <w:szCs w:val="16"/>
                <w:lang w:eastAsia="zh-CN"/>
              </w:rPr>
              <w:t>/</w:t>
            </w:r>
            <w:r w:rsidRPr="00A5471E">
              <w:rPr>
                <w:rFonts w:ascii="Times New Roman" w:eastAsia="宋体" w:hAnsi="Times New Roman"/>
                <w:szCs w:val="16"/>
                <w:lang w:eastAsia="zh-CN"/>
              </w:rPr>
              <w:t xml:space="preserve">PUSCH on </w:t>
            </w:r>
            <w:proofErr w:type="spellStart"/>
            <w:r w:rsidR="000B010D">
              <w:rPr>
                <w:rFonts w:ascii="Times New Roman" w:eastAsia="宋体" w:hAnsi="Times New Roman"/>
                <w:szCs w:val="16"/>
                <w:lang w:eastAsia="zh-CN"/>
              </w:rPr>
              <w:t>sScell</w:t>
            </w:r>
            <w:proofErr w:type="spellEnd"/>
          </w:p>
        </w:tc>
        <w:tc>
          <w:tcPr>
            <w:tcW w:w="2444" w:type="dxa"/>
            <w:vAlign w:val="center"/>
          </w:tcPr>
          <w:p w14:paraId="6C9700EF"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ll configured USSs in active BWP </w:t>
            </w:r>
          </w:p>
        </w:tc>
        <w:tc>
          <w:tcPr>
            <w:tcW w:w="1370" w:type="dxa"/>
            <w:vAlign w:val="center"/>
          </w:tcPr>
          <w:p w14:paraId="780BBF1E"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0_0, 1_0, </w:t>
            </w:r>
            <w:r>
              <w:rPr>
                <w:rFonts w:ascii="Times New Roman" w:eastAsia="宋体" w:hAnsi="Times New Roman" w:hint="eastAsia"/>
                <w:szCs w:val="16"/>
                <w:lang w:eastAsia="zh-CN"/>
              </w:rPr>
              <w:t>0</w:t>
            </w:r>
            <w:r>
              <w:rPr>
                <w:rFonts w:ascii="Times New Roman" w:eastAsia="宋体" w:hAnsi="Times New Roman"/>
                <w:szCs w:val="16"/>
                <w:lang w:eastAsia="zh-CN"/>
              </w:rPr>
              <w:t>_1, 1_1, 0_2, or 1_2 if configured in the USS</w:t>
            </w:r>
          </w:p>
        </w:tc>
        <w:tc>
          <w:tcPr>
            <w:tcW w:w="1473" w:type="dxa"/>
            <w:vAlign w:val="center"/>
          </w:tcPr>
          <w:p w14:paraId="75AFCA1F"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r w:rsidR="00A86774" w14:paraId="3DD07F07" w14:textId="77777777" w:rsidTr="00BE0D79">
        <w:tc>
          <w:tcPr>
            <w:tcW w:w="1057" w:type="dxa"/>
            <w:vMerge/>
            <w:vAlign w:val="center"/>
          </w:tcPr>
          <w:p w14:paraId="723EC838" w14:textId="77777777" w:rsidR="00A86774" w:rsidRDefault="00A86774" w:rsidP="00BE0D79">
            <w:pPr>
              <w:pStyle w:val="a0"/>
              <w:spacing w:before="120"/>
              <w:jc w:val="center"/>
              <w:rPr>
                <w:rFonts w:ascii="Times New Roman" w:eastAsia="宋体" w:hAnsi="Times New Roman"/>
                <w:szCs w:val="16"/>
                <w:lang w:eastAsia="zh-CN"/>
              </w:rPr>
            </w:pPr>
          </w:p>
        </w:tc>
        <w:tc>
          <w:tcPr>
            <w:tcW w:w="1161" w:type="dxa"/>
            <w:vMerge/>
            <w:vAlign w:val="center"/>
          </w:tcPr>
          <w:p w14:paraId="6D93FF0E" w14:textId="77777777" w:rsidR="00A86774" w:rsidRDefault="00A86774" w:rsidP="00BE0D79">
            <w:pPr>
              <w:pStyle w:val="a0"/>
              <w:spacing w:before="120"/>
              <w:jc w:val="center"/>
              <w:rPr>
                <w:rFonts w:ascii="Times New Roman" w:eastAsia="宋体" w:hAnsi="Times New Roman"/>
                <w:szCs w:val="16"/>
                <w:lang w:eastAsia="zh-CN"/>
              </w:rPr>
            </w:pPr>
          </w:p>
        </w:tc>
        <w:tc>
          <w:tcPr>
            <w:tcW w:w="1562" w:type="dxa"/>
            <w:vAlign w:val="center"/>
          </w:tcPr>
          <w:p w14:paraId="61ACBFE2" w14:textId="77777777" w:rsidR="00A86774" w:rsidRPr="00A5471E" w:rsidRDefault="00A86774" w:rsidP="00BE0D79">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Information indication for configured serving cells</w:t>
            </w:r>
          </w:p>
        </w:tc>
        <w:tc>
          <w:tcPr>
            <w:tcW w:w="2444" w:type="dxa"/>
            <w:vAlign w:val="center"/>
          </w:tcPr>
          <w:p w14:paraId="3B4A2E6C"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A</w:t>
            </w:r>
            <w:r>
              <w:rPr>
                <w:rFonts w:ascii="Times New Roman" w:eastAsia="宋体" w:hAnsi="Times New Roman"/>
                <w:szCs w:val="16"/>
                <w:lang w:eastAsia="zh-CN"/>
              </w:rPr>
              <w:t xml:space="preserve">ll configured Type 3 CSSs in active BWP </w:t>
            </w:r>
          </w:p>
        </w:tc>
        <w:tc>
          <w:tcPr>
            <w:tcW w:w="1370" w:type="dxa"/>
            <w:vAlign w:val="center"/>
          </w:tcPr>
          <w:p w14:paraId="27E3BF9A"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_0, 2_1, 2_2, 2_3, 2_4, 2_5 if configured</w:t>
            </w:r>
          </w:p>
        </w:tc>
        <w:tc>
          <w:tcPr>
            <w:tcW w:w="1473" w:type="dxa"/>
            <w:vAlign w:val="center"/>
          </w:tcPr>
          <w:p w14:paraId="673A2CA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 xml:space="preserve">TPC-PUSCH-RNTI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Pr>
                <w:rFonts w:ascii="Times New Roman" w:eastAsia="宋体" w:hAnsi="Times New Roman"/>
                <w:szCs w:val="16"/>
                <w:lang w:eastAsia="zh-CN"/>
              </w:rPr>
              <w:t xml:space="preserve">, </w:t>
            </w:r>
            <w:r w:rsidRPr="001A59E1">
              <w:rPr>
                <w:rFonts w:ascii="Times New Roman" w:eastAsia="宋体" w:hAnsi="Times New Roman"/>
                <w:szCs w:val="16"/>
                <w:lang w:eastAsia="zh-CN"/>
              </w:rPr>
              <w:t>ci-</w:t>
            </w:r>
            <w:proofErr w:type="gramStart"/>
            <w:r w:rsidRPr="001A59E1">
              <w:rPr>
                <w:rFonts w:ascii="Times New Roman" w:eastAsia="宋体" w:hAnsi="Times New Roman"/>
                <w:szCs w:val="16"/>
                <w:lang w:eastAsia="zh-CN"/>
              </w:rPr>
              <w:t>RNTI ,</w:t>
            </w:r>
            <w:proofErr w:type="gramEnd"/>
            <w:r w:rsidRPr="001A59E1">
              <w:rPr>
                <w:rFonts w:ascii="Times New Roman" w:eastAsia="宋体" w:hAnsi="Times New Roman"/>
                <w:szCs w:val="16"/>
                <w:lang w:eastAsia="zh-CN"/>
              </w:rPr>
              <w:t xml:space="preserve"> AI-RNTI</w:t>
            </w:r>
          </w:p>
        </w:tc>
      </w:tr>
      <w:tr w:rsidR="00A86774" w14:paraId="105DAE89" w14:textId="77777777" w:rsidTr="00BE0D79">
        <w:tc>
          <w:tcPr>
            <w:tcW w:w="1057" w:type="dxa"/>
            <w:vAlign w:val="center"/>
          </w:tcPr>
          <w:p w14:paraId="02A60065"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p>
        </w:tc>
        <w:tc>
          <w:tcPr>
            <w:tcW w:w="1161" w:type="dxa"/>
            <w:vAlign w:val="center"/>
          </w:tcPr>
          <w:p w14:paraId="3569D5CB" w14:textId="0A2EAB6F" w:rsidR="00A86774" w:rsidRDefault="000B010D" w:rsidP="00BE0D79">
            <w:pPr>
              <w:pStyle w:val="a0"/>
              <w:spacing w:before="120"/>
              <w:jc w:val="center"/>
              <w:rPr>
                <w:rFonts w:ascii="Times New Roman" w:eastAsia="宋体" w:hAnsi="Times New Roman"/>
                <w:szCs w:val="16"/>
                <w:lang w:eastAsia="zh-CN"/>
              </w:rPr>
            </w:pPr>
            <w:proofErr w:type="spellStart"/>
            <w:r>
              <w:rPr>
                <w:rFonts w:ascii="Times New Roman" w:eastAsia="宋体" w:hAnsi="Times New Roman" w:hint="eastAsia"/>
                <w:szCs w:val="16"/>
                <w:lang w:eastAsia="zh-CN"/>
              </w:rPr>
              <w:t>sScell</w:t>
            </w:r>
            <w:proofErr w:type="spellEnd"/>
            <w:r w:rsidR="00A86774">
              <w:rPr>
                <w:rFonts w:ascii="Times New Roman" w:eastAsia="宋体" w:hAnsi="Times New Roman"/>
                <w:szCs w:val="16"/>
                <w:lang w:eastAsia="zh-CN"/>
              </w:rPr>
              <w:t xml:space="preserve"> </w:t>
            </w:r>
          </w:p>
        </w:tc>
        <w:tc>
          <w:tcPr>
            <w:tcW w:w="1562" w:type="dxa"/>
            <w:vAlign w:val="center"/>
          </w:tcPr>
          <w:p w14:paraId="383BA1F1" w14:textId="77777777" w:rsidR="00A86774" w:rsidRPr="00A5471E" w:rsidRDefault="00A86774" w:rsidP="00BE0D79">
            <w:pPr>
              <w:pStyle w:val="a0"/>
              <w:spacing w:before="120"/>
              <w:jc w:val="center"/>
              <w:rPr>
                <w:rFonts w:ascii="Times New Roman" w:eastAsia="宋体" w:hAnsi="Times New Roman"/>
                <w:szCs w:val="16"/>
                <w:lang w:eastAsia="zh-CN"/>
              </w:rPr>
            </w:pPr>
            <w:r w:rsidRPr="00A5471E">
              <w:rPr>
                <w:rFonts w:ascii="Times New Roman" w:eastAsia="宋体" w:hAnsi="Times New Roman"/>
                <w:szCs w:val="16"/>
                <w:lang w:eastAsia="zh-CN"/>
              </w:rPr>
              <w:t>Scheduling PDSCH</w:t>
            </w:r>
            <w:r w:rsidRPr="00A5471E">
              <w:rPr>
                <w:rFonts w:ascii="Times New Roman" w:eastAsia="宋体" w:hAnsi="Times New Roman" w:hint="eastAsia"/>
                <w:szCs w:val="16"/>
                <w:lang w:eastAsia="zh-CN"/>
              </w:rPr>
              <w:t>/</w:t>
            </w:r>
            <w:r w:rsidRPr="00A5471E">
              <w:rPr>
                <w:rFonts w:ascii="Times New Roman" w:eastAsia="宋体" w:hAnsi="Times New Roman"/>
                <w:szCs w:val="16"/>
                <w:lang w:eastAsia="zh-CN"/>
              </w:rPr>
              <w:t>PUSCH on N-</w:t>
            </w:r>
            <w:proofErr w:type="spellStart"/>
            <w:r w:rsidRPr="00A5471E">
              <w:rPr>
                <w:rFonts w:ascii="Times New Roman" w:eastAsia="宋体" w:hAnsi="Times New Roman"/>
                <w:szCs w:val="16"/>
                <w:lang w:eastAsia="zh-CN"/>
              </w:rPr>
              <w:t>Scell</w:t>
            </w:r>
            <w:proofErr w:type="spellEnd"/>
          </w:p>
        </w:tc>
        <w:tc>
          <w:tcPr>
            <w:tcW w:w="2444" w:type="dxa"/>
            <w:vAlign w:val="center"/>
          </w:tcPr>
          <w:p w14:paraId="62C0792F" w14:textId="3B738A01"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The configured USSs in active BWP of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that have linked light USSs in active BWP of N-</w:t>
            </w:r>
            <w:proofErr w:type="spellStart"/>
            <w:r>
              <w:rPr>
                <w:rFonts w:ascii="Times New Roman" w:eastAsia="宋体" w:hAnsi="Times New Roman"/>
                <w:szCs w:val="16"/>
                <w:lang w:eastAsia="zh-CN"/>
              </w:rPr>
              <w:t>Scell</w:t>
            </w:r>
            <w:proofErr w:type="spellEnd"/>
          </w:p>
        </w:tc>
        <w:tc>
          <w:tcPr>
            <w:tcW w:w="1370" w:type="dxa"/>
            <w:vAlign w:val="center"/>
          </w:tcPr>
          <w:p w14:paraId="0CF5E9BA"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 1_1, 0_2, 1_2 if configured in the USS of N-</w:t>
            </w:r>
            <w:proofErr w:type="spellStart"/>
            <w:r>
              <w:rPr>
                <w:rFonts w:ascii="Times New Roman" w:eastAsia="宋体" w:hAnsi="Times New Roman"/>
                <w:szCs w:val="16"/>
                <w:lang w:eastAsia="zh-CN"/>
              </w:rPr>
              <w:t>Scell</w:t>
            </w:r>
            <w:proofErr w:type="spellEnd"/>
          </w:p>
        </w:tc>
        <w:tc>
          <w:tcPr>
            <w:tcW w:w="1473" w:type="dxa"/>
            <w:vAlign w:val="center"/>
          </w:tcPr>
          <w:p w14:paraId="51143C64"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bl>
    <w:p w14:paraId="74FD67F4" w14:textId="01EBD324" w:rsidR="00A86774" w:rsidRPr="004458D5" w:rsidRDefault="00A86774" w:rsidP="00A86774">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2</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w:t>
      </w:r>
      <w:r>
        <w:rPr>
          <w:rFonts w:ascii="Times New Roman" w:eastAsia="宋体" w:hAnsi="Times New Roman"/>
          <w:szCs w:val="16"/>
          <w:lang w:eastAsia="zh-CN"/>
        </w:rPr>
        <w:t xml:space="preserve"> for Case 3</w:t>
      </w:r>
    </w:p>
    <w:tbl>
      <w:tblPr>
        <w:tblStyle w:val="af6"/>
        <w:tblW w:w="9067" w:type="dxa"/>
        <w:tblLook w:val="04A0" w:firstRow="1" w:lastRow="0" w:firstColumn="1" w:lastColumn="0" w:noHBand="0" w:noVBand="1"/>
      </w:tblPr>
      <w:tblGrid>
        <w:gridCol w:w="1058"/>
        <w:gridCol w:w="1161"/>
        <w:gridCol w:w="1562"/>
        <w:gridCol w:w="2446"/>
        <w:gridCol w:w="1370"/>
        <w:gridCol w:w="1470"/>
      </w:tblGrid>
      <w:tr w:rsidR="00A86774" w:rsidRPr="00126FCB" w14:paraId="1461ABED" w14:textId="77777777" w:rsidTr="00BE0D79">
        <w:trPr>
          <w:trHeight w:val="233"/>
        </w:trPr>
        <w:tc>
          <w:tcPr>
            <w:tcW w:w="1129" w:type="dxa"/>
            <w:vAlign w:val="center"/>
          </w:tcPr>
          <w:p w14:paraId="3889DF99" w14:textId="77777777" w:rsidR="00A86774" w:rsidRPr="00126FCB" w:rsidRDefault="00A86774" w:rsidP="00BE0D79">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161" w:type="dxa"/>
            <w:vAlign w:val="center"/>
          </w:tcPr>
          <w:p w14:paraId="1C53B00C"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132" w:type="dxa"/>
            <w:vAlign w:val="center"/>
          </w:tcPr>
          <w:p w14:paraId="5195906E"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 xml:space="preserve">PDCCH </w:t>
            </w:r>
            <w:proofErr w:type="spellStart"/>
            <w:r>
              <w:rPr>
                <w:rFonts w:ascii="Times New Roman" w:eastAsia="宋体" w:hAnsi="Times New Roman"/>
                <w:b/>
                <w:szCs w:val="16"/>
                <w:lang w:eastAsia="zh-CN"/>
              </w:rPr>
              <w:t>Monitroing</w:t>
            </w:r>
            <w:proofErr w:type="spellEnd"/>
            <w:r>
              <w:rPr>
                <w:rFonts w:ascii="Times New Roman" w:eastAsia="宋体" w:hAnsi="Times New Roman"/>
                <w:b/>
                <w:szCs w:val="16"/>
                <w:lang w:eastAsia="zh-CN"/>
              </w:rPr>
              <w:t xml:space="preserve"> Purpose</w:t>
            </w:r>
          </w:p>
        </w:tc>
        <w:tc>
          <w:tcPr>
            <w:tcW w:w="2669" w:type="dxa"/>
            <w:vAlign w:val="center"/>
          </w:tcPr>
          <w:p w14:paraId="71D29E28"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7" w:type="dxa"/>
            <w:vAlign w:val="center"/>
          </w:tcPr>
          <w:p w14:paraId="380A4856"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559" w:type="dxa"/>
            <w:vAlign w:val="center"/>
          </w:tcPr>
          <w:p w14:paraId="7D85E2FB"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A86774" w14:paraId="485B1ADA" w14:textId="77777777" w:rsidTr="00BE0D79">
        <w:tc>
          <w:tcPr>
            <w:tcW w:w="1129" w:type="dxa"/>
            <w:vAlign w:val="center"/>
          </w:tcPr>
          <w:p w14:paraId="020D5694"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3</w:t>
            </w:r>
          </w:p>
        </w:tc>
        <w:tc>
          <w:tcPr>
            <w:tcW w:w="1161" w:type="dxa"/>
            <w:vAlign w:val="center"/>
          </w:tcPr>
          <w:p w14:paraId="54BF1713" w14:textId="4E80A9E3" w:rsidR="00A86774" w:rsidRDefault="000B010D" w:rsidP="00BE0D79">
            <w:pPr>
              <w:pStyle w:val="a0"/>
              <w:spacing w:before="120"/>
              <w:jc w:val="center"/>
              <w:rPr>
                <w:rFonts w:ascii="Times New Roman" w:eastAsia="宋体" w:hAnsi="Times New Roman"/>
                <w:szCs w:val="16"/>
                <w:lang w:eastAsia="zh-CN"/>
              </w:rPr>
            </w:pPr>
            <w:proofErr w:type="spellStart"/>
            <w:r>
              <w:rPr>
                <w:rFonts w:ascii="Times New Roman" w:eastAsia="宋体" w:hAnsi="Times New Roman" w:hint="eastAsia"/>
                <w:szCs w:val="16"/>
                <w:lang w:eastAsia="zh-CN"/>
              </w:rPr>
              <w:t>sScell</w:t>
            </w:r>
            <w:proofErr w:type="spellEnd"/>
            <w:r w:rsidR="00A86774">
              <w:rPr>
                <w:rFonts w:ascii="Times New Roman" w:eastAsia="宋体" w:hAnsi="Times New Roman"/>
                <w:szCs w:val="16"/>
                <w:lang w:eastAsia="zh-CN"/>
              </w:rPr>
              <w:t xml:space="preserve"> </w:t>
            </w:r>
          </w:p>
        </w:tc>
        <w:tc>
          <w:tcPr>
            <w:tcW w:w="1132" w:type="dxa"/>
            <w:vAlign w:val="center"/>
          </w:tcPr>
          <w:p w14:paraId="41E50D4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on P(S)cell</w:t>
            </w:r>
          </w:p>
        </w:tc>
        <w:tc>
          <w:tcPr>
            <w:tcW w:w="2669" w:type="dxa"/>
            <w:vAlign w:val="center"/>
          </w:tcPr>
          <w:p w14:paraId="0B3BDB7A" w14:textId="390254FD"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The configured USSs in active BWP of </w:t>
            </w:r>
            <w:proofErr w:type="spellStart"/>
            <w:r w:rsidR="000B010D">
              <w:rPr>
                <w:rFonts w:ascii="Times New Roman" w:eastAsia="宋体" w:hAnsi="Times New Roman"/>
                <w:szCs w:val="16"/>
                <w:lang w:eastAsia="zh-CN"/>
              </w:rPr>
              <w:t>sScell</w:t>
            </w:r>
            <w:proofErr w:type="spellEnd"/>
            <w:r>
              <w:rPr>
                <w:rFonts w:ascii="Times New Roman" w:eastAsia="宋体" w:hAnsi="Times New Roman"/>
                <w:szCs w:val="16"/>
                <w:lang w:eastAsia="zh-CN"/>
              </w:rPr>
              <w:t xml:space="preserve"> that have linked light USSs in active BWP of P(S)cell</w:t>
            </w:r>
          </w:p>
        </w:tc>
        <w:tc>
          <w:tcPr>
            <w:tcW w:w="1417" w:type="dxa"/>
            <w:vAlign w:val="center"/>
          </w:tcPr>
          <w:p w14:paraId="125F9A02"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0</w:t>
            </w:r>
            <w:r>
              <w:rPr>
                <w:rFonts w:ascii="Times New Roman" w:eastAsia="宋体" w:hAnsi="Times New Roman"/>
                <w:szCs w:val="16"/>
                <w:lang w:eastAsia="zh-CN"/>
              </w:rPr>
              <w:t>_1, 1_1, 0_2, 1_2 if configured in the USS of N-</w:t>
            </w:r>
            <w:proofErr w:type="spellStart"/>
            <w:r>
              <w:rPr>
                <w:rFonts w:ascii="Times New Roman" w:eastAsia="宋体" w:hAnsi="Times New Roman"/>
                <w:szCs w:val="16"/>
                <w:lang w:eastAsia="zh-CN"/>
              </w:rPr>
              <w:t>Scell</w:t>
            </w:r>
            <w:proofErr w:type="spellEnd"/>
          </w:p>
        </w:tc>
        <w:tc>
          <w:tcPr>
            <w:tcW w:w="1559" w:type="dxa"/>
            <w:vAlign w:val="center"/>
          </w:tcPr>
          <w:p w14:paraId="78A40B86"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 or SP-CSI-RNTI</w:t>
            </w:r>
            <w:r>
              <w:rPr>
                <w:rFonts w:ascii="Times New Roman" w:eastAsia="宋体" w:hAnsi="Times New Roman"/>
                <w:szCs w:val="16"/>
                <w:lang w:eastAsia="zh-CN"/>
              </w:rPr>
              <w:t xml:space="preserve"> if provided</w:t>
            </w:r>
          </w:p>
        </w:tc>
      </w:tr>
    </w:tbl>
    <w:p w14:paraId="6A21EABE" w14:textId="01B6BD45" w:rsidR="00A86774" w:rsidRDefault="00A86774" w:rsidP="00A86774">
      <w:pPr>
        <w:pStyle w:val="a0"/>
        <w:spacing w:before="120"/>
        <w:jc w:val="center"/>
        <w:rPr>
          <w:rFonts w:ascii="Times New Roman" w:eastAsia="宋体" w:hAnsi="Times New Roman"/>
          <w:szCs w:val="16"/>
          <w:lang w:eastAsia="zh-CN"/>
        </w:rPr>
      </w:pPr>
      <w:r w:rsidRPr="004A015F">
        <w:rPr>
          <w:rFonts w:ascii="Times New Roman" w:eastAsia="宋体" w:hAnsi="Times New Roman"/>
          <w:b/>
          <w:szCs w:val="16"/>
          <w:lang w:eastAsia="zh-CN"/>
        </w:rPr>
        <w:t xml:space="preserve">Table </w:t>
      </w:r>
      <w:r w:rsidRPr="004A015F">
        <w:rPr>
          <w:rFonts w:ascii="Times New Roman" w:eastAsia="宋体" w:hAnsi="Times New Roman"/>
          <w:b/>
          <w:szCs w:val="16"/>
          <w:lang w:eastAsia="zh-CN"/>
        </w:rPr>
        <w:fldChar w:fldCharType="begin"/>
      </w:r>
      <w:r w:rsidRPr="004A015F">
        <w:rPr>
          <w:rFonts w:ascii="Times New Roman" w:eastAsia="宋体" w:hAnsi="Times New Roman"/>
          <w:b/>
          <w:szCs w:val="16"/>
          <w:lang w:eastAsia="zh-CN"/>
        </w:rPr>
        <w:instrText xml:space="preserve"> SEQ Table \* ARABIC </w:instrText>
      </w:r>
      <w:r w:rsidRPr="004A015F">
        <w:rPr>
          <w:rFonts w:ascii="Times New Roman" w:eastAsia="宋体" w:hAnsi="Times New Roman"/>
          <w:b/>
          <w:szCs w:val="16"/>
          <w:lang w:eastAsia="zh-CN"/>
        </w:rPr>
        <w:fldChar w:fldCharType="separate"/>
      </w:r>
      <w:r w:rsidR="000B010D">
        <w:rPr>
          <w:rFonts w:ascii="Times New Roman" w:eastAsia="宋体" w:hAnsi="Times New Roman"/>
          <w:b/>
          <w:noProof/>
          <w:szCs w:val="16"/>
          <w:lang w:eastAsia="zh-CN"/>
        </w:rPr>
        <w:t>3</w:t>
      </w:r>
      <w:r w:rsidRPr="004A015F">
        <w:rPr>
          <w:rFonts w:ascii="Times New Roman" w:eastAsia="宋体" w:hAnsi="Times New Roman"/>
          <w:b/>
          <w:szCs w:val="16"/>
          <w:lang w:eastAsia="zh-CN"/>
        </w:rPr>
        <w:fldChar w:fldCharType="end"/>
      </w:r>
      <w:r w:rsidRPr="004A015F">
        <w:rPr>
          <w:rFonts w:ascii="Times New Roman" w:eastAsia="宋体" w:hAnsi="Times New Roman"/>
          <w:szCs w:val="16"/>
          <w:lang w:eastAsia="zh-CN"/>
        </w:rPr>
        <w:tab/>
        <w:t>PDCCH monitoring</w:t>
      </w:r>
      <w:r>
        <w:rPr>
          <w:rFonts w:ascii="Times New Roman" w:eastAsia="宋体" w:hAnsi="Times New Roman"/>
          <w:szCs w:val="16"/>
          <w:lang w:eastAsia="zh-CN"/>
        </w:rPr>
        <w:t xml:space="preserve"> for Case 4</w:t>
      </w:r>
    </w:p>
    <w:tbl>
      <w:tblPr>
        <w:tblStyle w:val="af6"/>
        <w:tblW w:w="9067" w:type="dxa"/>
        <w:tblLayout w:type="fixed"/>
        <w:tblLook w:val="04A0" w:firstRow="1" w:lastRow="0" w:firstColumn="1" w:lastColumn="0" w:noHBand="0" w:noVBand="1"/>
      </w:tblPr>
      <w:tblGrid>
        <w:gridCol w:w="988"/>
        <w:gridCol w:w="1275"/>
        <w:gridCol w:w="1560"/>
        <w:gridCol w:w="2409"/>
        <w:gridCol w:w="1418"/>
        <w:gridCol w:w="1417"/>
      </w:tblGrid>
      <w:tr w:rsidR="00A86774" w:rsidRPr="00126FCB" w14:paraId="6970307F" w14:textId="77777777" w:rsidTr="00BE0D79">
        <w:trPr>
          <w:trHeight w:val="233"/>
        </w:trPr>
        <w:tc>
          <w:tcPr>
            <w:tcW w:w="988" w:type="dxa"/>
            <w:vAlign w:val="center"/>
          </w:tcPr>
          <w:p w14:paraId="32377B27" w14:textId="77777777" w:rsidR="00A86774" w:rsidRPr="00126FCB" w:rsidRDefault="00A86774" w:rsidP="00BE0D79">
            <w:pPr>
              <w:pStyle w:val="a0"/>
              <w:spacing w:before="120"/>
              <w:jc w:val="center"/>
              <w:rPr>
                <w:rFonts w:ascii="Times New Roman" w:eastAsia="宋体" w:hAnsi="Times New Roman"/>
                <w:b/>
                <w:szCs w:val="16"/>
                <w:lang w:eastAsia="zh-CN"/>
              </w:rPr>
            </w:pPr>
            <w:r w:rsidRPr="00126FCB">
              <w:rPr>
                <w:rFonts w:ascii="Times New Roman" w:eastAsia="宋体" w:hAnsi="Times New Roman" w:hint="eastAsia"/>
                <w:b/>
                <w:szCs w:val="16"/>
                <w:lang w:eastAsia="zh-CN"/>
              </w:rPr>
              <w:t>C</w:t>
            </w:r>
            <w:r w:rsidRPr="00126FCB">
              <w:rPr>
                <w:rFonts w:ascii="Times New Roman" w:eastAsia="宋体" w:hAnsi="Times New Roman"/>
                <w:b/>
                <w:szCs w:val="16"/>
                <w:lang w:eastAsia="zh-CN"/>
              </w:rPr>
              <w:t>ase</w:t>
            </w:r>
          </w:p>
        </w:tc>
        <w:tc>
          <w:tcPr>
            <w:tcW w:w="1275" w:type="dxa"/>
            <w:vAlign w:val="center"/>
          </w:tcPr>
          <w:p w14:paraId="157C51E0"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cheduling cell</w:t>
            </w:r>
          </w:p>
        </w:tc>
        <w:tc>
          <w:tcPr>
            <w:tcW w:w="1560" w:type="dxa"/>
            <w:vAlign w:val="center"/>
          </w:tcPr>
          <w:p w14:paraId="5D5DB585"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b/>
                <w:szCs w:val="16"/>
                <w:lang w:eastAsia="zh-CN"/>
              </w:rPr>
              <w:t>PDCCH monitoring purpose</w:t>
            </w:r>
          </w:p>
        </w:tc>
        <w:tc>
          <w:tcPr>
            <w:tcW w:w="2409" w:type="dxa"/>
            <w:vAlign w:val="center"/>
          </w:tcPr>
          <w:p w14:paraId="6F09A387"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S</w:t>
            </w:r>
            <w:r>
              <w:rPr>
                <w:rFonts w:ascii="Times New Roman" w:eastAsia="宋体" w:hAnsi="Times New Roman"/>
                <w:b/>
                <w:szCs w:val="16"/>
                <w:lang w:eastAsia="zh-CN"/>
              </w:rPr>
              <w:t>earch space (SS)</w:t>
            </w:r>
          </w:p>
        </w:tc>
        <w:tc>
          <w:tcPr>
            <w:tcW w:w="1418" w:type="dxa"/>
            <w:vAlign w:val="center"/>
          </w:tcPr>
          <w:p w14:paraId="5FD367AE"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D</w:t>
            </w:r>
            <w:r>
              <w:rPr>
                <w:rFonts w:ascii="Times New Roman" w:eastAsia="宋体" w:hAnsi="Times New Roman"/>
                <w:b/>
                <w:szCs w:val="16"/>
                <w:lang w:eastAsia="zh-CN"/>
              </w:rPr>
              <w:t>CI format</w:t>
            </w:r>
          </w:p>
        </w:tc>
        <w:tc>
          <w:tcPr>
            <w:tcW w:w="1417" w:type="dxa"/>
            <w:vAlign w:val="center"/>
          </w:tcPr>
          <w:p w14:paraId="4C3D5EF1" w14:textId="77777777" w:rsidR="00A86774" w:rsidRPr="00126FCB" w:rsidRDefault="00A86774" w:rsidP="00BE0D79">
            <w:pPr>
              <w:pStyle w:val="a0"/>
              <w:spacing w:before="120"/>
              <w:jc w:val="center"/>
              <w:rPr>
                <w:rFonts w:ascii="Times New Roman" w:eastAsia="宋体" w:hAnsi="Times New Roman"/>
                <w:b/>
                <w:szCs w:val="16"/>
                <w:lang w:eastAsia="zh-CN"/>
              </w:rPr>
            </w:pPr>
            <w:r>
              <w:rPr>
                <w:rFonts w:ascii="Times New Roman" w:eastAsia="宋体" w:hAnsi="Times New Roman" w:hint="eastAsia"/>
                <w:b/>
                <w:szCs w:val="16"/>
                <w:lang w:eastAsia="zh-CN"/>
              </w:rPr>
              <w:t>R</w:t>
            </w:r>
            <w:r>
              <w:rPr>
                <w:rFonts w:ascii="Times New Roman" w:eastAsia="宋体" w:hAnsi="Times New Roman"/>
                <w:b/>
                <w:szCs w:val="16"/>
                <w:lang w:eastAsia="zh-CN"/>
              </w:rPr>
              <w:t>NTI</w:t>
            </w:r>
          </w:p>
        </w:tc>
      </w:tr>
      <w:tr w:rsidR="00A86774" w14:paraId="13D1B201" w14:textId="77777777" w:rsidTr="00BE0D79">
        <w:trPr>
          <w:trHeight w:val="938"/>
        </w:trPr>
        <w:tc>
          <w:tcPr>
            <w:tcW w:w="988" w:type="dxa"/>
            <w:vMerge w:val="restart"/>
            <w:vAlign w:val="center"/>
          </w:tcPr>
          <w:p w14:paraId="10015606"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4</w:t>
            </w:r>
          </w:p>
        </w:tc>
        <w:tc>
          <w:tcPr>
            <w:tcW w:w="1275" w:type="dxa"/>
            <w:vMerge w:val="restart"/>
            <w:vAlign w:val="center"/>
          </w:tcPr>
          <w:p w14:paraId="1E4DEE8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P(S)cell</w:t>
            </w:r>
          </w:p>
        </w:tc>
        <w:tc>
          <w:tcPr>
            <w:tcW w:w="1560" w:type="dxa"/>
            <w:vAlign w:val="center"/>
          </w:tcPr>
          <w:p w14:paraId="2EC3D24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control info on P(S)cell</w:t>
            </w:r>
          </w:p>
        </w:tc>
        <w:tc>
          <w:tcPr>
            <w:tcW w:w="2409" w:type="dxa"/>
            <w:vAlign w:val="center"/>
          </w:tcPr>
          <w:p w14:paraId="2966106F"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Configured Type 0/0A/1/2 CSS</w:t>
            </w:r>
          </w:p>
        </w:tc>
        <w:tc>
          <w:tcPr>
            <w:tcW w:w="1418" w:type="dxa"/>
            <w:vAlign w:val="center"/>
          </w:tcPr>
          <w:p w14:paraId="4B913FBA"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1E468E66"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SI-RNTI, RA-RNTI, P-RNTI</w:t>
            </w:r>
            <w:r>
              <w:rPr>
                <w:rFonts w:ascii="Times New Roman" w:eastAsia="宋体" w:hAnsi="Times New Roman" w:hint="eastAsia"/>
                <w:szCs w:val="16"/>
                <w:lang w:eastAsia="zh-CN"/>
              </w:rPr>
              <w:t>,</w:t>
            </w:r>
            <w:r>
              <w:rPr>
                <w:rFonts w:ascii="Times New Roman" w:eastAsia="宋体" w:hAnsi="Times New Roman"/>
                <w:szCs w:val="16"/>
                <w:lang w:eastAsia="zh-CN"/>
              </w:rPr>
              <w:t xml:space="preserve"> </w:t>
            </w:r>
            <w:proofErr w:type="spellStart"/>
            <w:r>
              <w:rPr>
                <w:rFonts w:ascii="Times New Roman" w:eastAsia="宋体" w:hAnsi="Times New Roman"/>
                <w:szCs w:val="16"/>
                <w:lang w:eastAsia="zh-CN"/>
              </w:rPr>
              <w:t>MsgB</w:t>
            </w:r>
            <w:proofErr w:type="spellEnd"/>
            <w:r>
              <w:rPr>
                <w:rFonts w:ascii="Times New Roman" w:eastAsia="宋体" w:hAnsi="Times New Roman"/>
                <w:szCs w:val="16"/>
                <w:lang w:eastAsia="zh-CN"/>
              </w:rPr>
              <w:t>-RNTI, TC-RNTI</w:t>
            </w:r>
          </w:p>
        </w:tc>
      </w:tr>
      <w:tr w:rsidR="00A86774" w14:paraId="62242E01" w14:textId="77777777" w:rsidTr="00BE0D79">
        <w:tc>
          <w:tcPr>
            <w:tcW w:w="988" w:type="dxa"/>
            <w:vMerge/>
            <w:vAlign w:val="center"/>
          </w:tcPr>
          <w:p w14:paraId="6EA686C2" w14:textId="77777777" w:rsidR="00A86774" w:rsidRDefault="00A86774" w:rsidP="00BE0D79">
            <w:pPr>
              <w:pStyle w:val="a0"/>
              <w:spacing w:before="120"/>
              <w:jc w:val="center"/>
              <w:rPr>
                <w:rFonts w:ascii="Times New Roman" w:eastAsia="宋体" w:hAnsi="Times New Roman"/>
                <w:szCs w:val="16"/>
                <w:lang w:eastAsia="zh-CN"/>
              </w:rPr>
            </w:pPr>
          </w:p>
        </w:tc>
        <w:tc>
          <w:tcPr>
            <w:tcW w:w="1275" w:type="dxa"/>
            <w:vMerge/>
            <w:vAlign w:val="center"/>
          </w:tcPr>
          <w:p w14:paraId="058CBBBD" w14:textId="77777777" w:rsidR="00A86774" w:rsidRDefault="00A86774" w:rsidP="00BE0D79">
            <w:pPr>
              <w:pStyle w:val="a0"/>
              <w:spacing w:before="120"/>
              <w:jc w:val="center"/>
              <w:rPr>
                <w:rFonts w:ascii="Times New Roman" w:eastAsia="宋体" w:hAnsi="Times New Roman"/>
                <w:szCs w:val="16"/>
                <w:lang w:eastAsia="zh-CN"/>
              </w:rPr>
            </w:pPr>
          </w:p>
        </w:tc>
        <w:tc>
          <w:tcPr>
            <w:tcW w:w="1560" w:type="dxa"/>
            <w:vAlign w:val="center"/>
          </w:tcPr>
          <w:p w14:paraId="030AED7F"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on P(S)cell</w:t>
            </w:r>
          </w:p>
        </w:tc>
        <w:tc>
          <w:tcPr>
            <w:tcW w:w="2409" w:type="dxa"/>
            <w:vAlign w:val="center"/>
          </w:tcPr>
          <w:p w14:paraId="5545DE94"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Configured Type 0/0A/1/2 CSS</w:t>
            </w:r>
          </w:p>
        </w:tc>
        <w:tc>
          <w:tcPr>
            <w:tcW w:w="1418" w:type="dxa"/>
            <w:vAlign w:val="center"/>
          </w:tcPr>
          <w:p w14:paraId="7478AB82"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54587F9B"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w:t>
            </w:r>
            <w:r w:rsidRPr="00B25D44">
              <w:rPr>
                <w:rFonts w:ascii="Times New Roman" w:eastAsia="宋体" w:hAnsi="Times New Roman"/>
                <w:szCs w:val="16"/>
                <w:lang w:eastAsia="zh-CN"/>
              </w:rPr>
              <w:lastRenderedPageBreak/>
              <w:t>RNTI</w:t>
            </w:r>
            <w:r>
              <w:rPr>
                <w:rFonts w:ascii="Times New Roman" w:eastAsia="宋体" w:hAnsi="Times New Roman"/>
                <w:szCs w:val="16"/>
                <w:lang w:eastAsia="zh-CN"/>
              </w:rPr>
              <w:t xml:space="preserve"> if provided </w:t>
            </w:r>
          </w:p>
        </w:tc>
      </w:tr>
      <w:tr w:rsidR="00A86774" w14:paraId="7E0DA562" w14:textId="77777777" w:rsidTr="00BE0D79">
        <w:tc>
          <w:tcPr>
            <w:tcW w:w="988" w:type="dxa"/>
            <w:vMerge/>
            <w:vAlign w:val="center"/>
          </w:tcPr>
          <w:p w14:paraId="2105CE42" w14:textId="77777777" w:rsidR="00A86774" w:rsidRDefault="00A86774" w:rsidP="00BE0D79">
            <w:pPr>
              <w:pStyle w:val="a0"/>
              <w:spacing w:before="120"/>
              <w:jc w:val="center"/>
              <w:rPr>
                <w:rFonts w:ascii="Times New Roman" w:eastAsia="宋体" w:hAnsi="Times New Roman"/>
                <w:szCs w:val="16"/>
                <w:lang w:eastAsia="zh-CN"/>
              </w:rPr>
            </w:pPr>
          </w:p>
        </w:tc>
        <w:tc>
          <w:tcPr>
            <w:tcW w:w="1275" w:type="dxa"/>
            <w:vMerge/>
            <w:vAlign w:val="center"/>
          </w:tcPr>
          <w:p w14:paraId="76C6710C" w14:textId="77777777" w:rsidR="00A86774" w:rsidRDefault="00A86774" w:rsidP="00BE0D79">
            <w:pPr>
              <w:pStyle w:val="a0"/>
              <w:spacing w:before="120"/>
              <w:jc w:val="center"/>
              <w:rPr>
                <w:rFonts w:ascii="Times New Roman" w:eastAsia="宋体" w:hAnsi="Times New Roman"/>
                <w:szCs w:val="16"/>
                <w:lang w:eastAsia="zh-CN"/>
              </w:rPr>
            </w:pPr>
          </w:p>
        </w:tc>
        <w:tc>
          <w:tcPr>
            <w:tcW w:w="1560" w:type="dxa"/>
            <w:vAlign w:val="center"/>
          </w:tcPr>
          <w:p w14:paraId="35EBC69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Information indication for configured serving cells</w:t>
            </w:r>
          </w:p>
        </w:tc>
        <w:tc>
          <w:tcPr>
            <w:tcW w:w="2409" w:type="dxa"/>
            <w:vAlign w:val="center"/>
          </w:tcPr>
          <w:p w14:paraId="312EFBD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Configured </w:t>
            </w:r>
            <w:r w:rsidRPr="004A676C">
              <w:rPr>
                <w:rFonts w:ascii="Times New Roman" w:eastAsia="宋体" w:hAnsi="Times New Roman"/>
                <w:szCs w:val="16"/>
                <w:lang w:eastAsia="zh-CN"/>
              </w:rPr>
              <w:t>Type 3 CSS</w:t>
            </w:r>
          </w:p>
        </w:tc>
        <w:tc>
          <w:tcPr>
            <w:tcW w:w="1418" w:type="dxa"/>
            <w:vAlign w:val="center"/>
          </w:tcPr>
          <w:p w14:paraId="7280C856"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2</w:t>
            </w:r>
            <w:r>
              <w:rPr>
                <w:rFonts w:ascii="Times New Roman" w:eastAsia="宋体" w:hAnsi="Times New Roman"/>
                <w:szCs w:val="16"/>
                <w:lang w:eastAsia="zh-CN"/>
              </w:rPr>
              <w:t>_0, 2_1, 2_2, 2_3, 2_4, 2_5, 2_6 if configured</w:t>
            </w:r>
          </w:p>
        </w:tc>
        <w:tc>
          <w:tcPr>
            <w:tcW w:w="1417" w:type="dxa"/>
            <w:vAlign w:val="center"/>
          </w:tcPr>
          <w:p w14:paraId="51928BE5" w14:textId="77777777" w:rsidR="00A86774" w:rsidRPr="00B25D4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hint="eastAsia"/>
                <w:szCs w:val="16"/>
                <w:lang w:eastAsia="zh-CN"/>
              </w:rPr>
              <w:t>S</w:t>
            </w:r>
            <w:r>
              <w:rPr>
                <w:rFonts w:ascii="Times New Roman" w:eastAsia="宋体" w:hAnsi="Times New Roman"/>
                <w:szCs w:val="16"/>
                <w:lang w:eastAsia="zh-CN"/>
              </w:rPr>
              <w:t xml:space="preserve">FI-RNTI, INT-RNTI, </w:t>
            </w:r>
            <w:r>
              <w:rPr>
                <w:rFonts w:ascii="Times New Roman" w:eastAsia="宋体" w:hAnsi="Times New Roman" w:hint="eastAsia"/>
                <w:szCs w:val="16"/>
                <w:lang w:eastAsia="zh-CN"/>
              </w:rPr>
              <w:t xml:space="preserve">TPC-PUSCH-RNTI </w:t>
            </w:r>
            <w:r>
              <w:rPr>
                <w:rFonts w:ascii="Times New Roman" w:eastAsia="宋体" w:hAnsi="Times New Roman"/>
                <w:szCs w:val="16"/>
                <w:lang w:eastAsia="zh-CN"/>
              </w:rPr>
              <w:t>/</w:t>
            </w:r>
            <w:r w:rsidRPr="002A71EA">
              <w:rPr>
                <w:rFonts w:ascii="Times New Roman" w:eastAsia="宋体" w:hAnsi="Times New Roman" w:hint="eastAsia"/>
                <w:szCs w:val="16"/>
                <w:lang w:eastAsia="zh-CN"/>
              </w:rPr>
              <w:t>TPC-PUCCH-RNTI</w:t>
            </w:r>
            <w:r>
              <w:rPr>
                <w:rFonts w:ascii="Times New Roman" w:eastAsia="宋体" w:hAnsi="Times New Roman"/>
                <w:szCs w:val="16"/>
                <w:lang w:eastAsia="zh-CN"/>
              </w:rPr>
              <w:t xml:space="preserve">, </w:t>
            </w:r>
            <w:r w:rsidRPr="002A71EA">
              <w:rPr>
                <w:rFonts w:ascii="Times New Roman" w:eastAsia="宋体" w:hAnsi="Times New Roman" w:hint="eastAsia"/>
                <w:szCs w:val="16"/>
                <w:lang w:eastAsia="zh-CN"/>
              </w:rPr>
              <w:t>TPC-SRS-RNTI</w:t>
            </w:r>
            <w:r>
              <w:rPr>
                <w:rFonts w:ascii="Times New Roman" w:eastAsia="宋体" w:hAnsi="Times New Roman"/>
                <w:szCs w:val="16"/>
                <w:lang w:eastAsia="zh-CN"/>
              </w:rPr>
              <w:t xml:space="preserve">, </w:t>
            </w:r>
            <w:r w:rsidRPr="001A59E1">
              <w:rPr>
                <w:rFonts w:ascii="Times New Roman" w:eastAsia="宋体" w:hAnsi="Times New Roman"/>
                <w:szCs w:val="16"/>
                <w:lang w:eastAsia="zh-CN"/>
              </w:rPr>
              <w:t>ci-</w:t>
            </w:r>
            <w:proofErr w:type="gramStart"/>
            <w:r w:rsidRPr="001A59E1">
              <w:rPr>
                <w:rFonts w:ascii="Times New Roman" w:eastAsia="宋体" w:hAnsi="Times New Roman"/>
                <w:szCs w:val="16"/>
                <w:lang w:eastAsia="zh-CN"/>
              </w:rPr>
              <w:t>RNTI ,</w:t>
            </w:r>
            <w:proofErr w:type="gramEnd"/>
            <w:r w:rsidRPr="001A59E1">
              <w:rPr>
                <w:rFonts w:ascii="Times New Roman" w:eastAsia="宋体" w:hAnsi="Times New Roman"/>
                <w:szCs w:val="16"/>
                <w:lang w:eastAsia="zh-CN"/>
              </w:rPr>
              <w:t xml:space="preserve"> AI-RNTI</w:t>
            </w:r>
            <w:r>
              <w:rPr>
                <w:rFonts w:ascii="Times New Roman" w:eastAsia="宋体" w:hAnsi="Times New Roman"/>
                <w:szCs w:val="16"/>
                <w:lang w:eastAsia="zh-CN"/>
              </w:rPr>
              <w:t>, PS-RNTI</w:t>
            </w:r>
          </w:p>
        </w:tc>
      </w:tr>
      <w:tr w:rsidR="00A86774" w14:paraId="0D5F6E13" w14:textId="77777777" w:rsidTr="00BE0D79">
        <w:tc>
          <w:tcPr>
            <w:tcW w:w="988" w:type="dxa"/>
            <w:vMerge/>
            <w:vAlign w:val="center"/>
          </w:tcPr>
          <w:p w14:paraId="6C8E8E98" w14:textId="77777777" w:rsidR="00A86774" w:rsidRDefault="00A86774" w:rsidP="00BE0D79">
            <w:pPr>
              <w:pStyle w:val="a0"/>
              <w:spacing w:before="120"/>
              <w:jc w:val="center"/>
              <w:rPr>
                <w:rFonts w:ascii="Times New Roman" w:eastAsia="宋体" w:hAnsi="Times New Roman"/>
                <w:szCs w:val="16"/>
                <w:lang w:eastAsia="zh-CN"/>
              </w:rPr>
            </w:pPr>
          </w:p>
        </w:tc>
        <w:tc>
          <w:tcPr>
            <w:tcW w:w="1275" w:type="dxa"/>
            <w:vMerge/>
            <w:vAlign w:val="center"/>
          </w:tcPr>
          <w:p w14:paraId="34014FEF" w14:textId="77777777" w:rsidR="00A86774" w:rsidRDefault="00A86774" w:rsidP="00BE0D79">
            <w:pPr>
              <w:pStyle w:val="a0"/>
              <w:spacing w:before="120"/>
              <w:jc w:val="center"/>
              <w:rPr>
                <w:rFonts w:ascii="Times New Roman" w:eastAsia="宋体" w:hAnsi="Times New Roman"/>
                <w:szCs w:val="16"/>
                <w:lang w:eastAsia="zh-CN"/>
              </w:rPr>
            </w:pPr>
          </w:p>
        </w:tc>
        <w:tc>
          <w:tcPr>
            <w:tcW w:w="1560" w:type="dxa"/>
            <w:vAlign w:val="center"/>
          </w:tcPr>
          <w:p w14:paraId="31646143"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Scheduling PDSCH</w:t>
            </w:r>
            <w:r>
              <w:rPr>
                <w:rFonts w:ascii="Times New Roman" w:eastAsia="宋体" w:hAnsi="Times New Roman" w:hint="eastAsia"/>
                <w:szCs w:val="16"/>
                <w:lang w:eastAsia="zh-CN"/>
              </w:rPr>
              <w:t>/</w:t>
            </w:r>
            <w:r>
              <w:rPr>
                <w:rFonts w:ascii="Times New Roman" w:eastAsia="宋体" w:hAnsi="Times New Roman"/>
                <w:szCs w:val="16"/>
                <w:lang w:eastAsia="zh-CN"/>
              </w:rPr>
              <w:t>PUSCH with on P(S)cell</w:t>
            </w:r>
          </w:p>
        </w:tc>
        <w:tc>
          <w:tcPr>
            <w:tcW w:w="2409" w:type="dxa"/>
            <w:vAlign w:val="center"/>
          </w:tcPr>
          <w:p w14:paraId="72F40E38"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 xml:space="preserve">Configured </w:t>
            </w:r>
            <w:r w:rsidRPr="004A676C">
              <w:rPr>
                <w:rFonts w:ascii="Times New Roman" w:eastAsia="宋体" w:hAnsi="Times New Roman"/>
                <w:szCs w:val="16"/>
                <w:lang w:eastAsia="zh-CN"/>
              </w:rPr>
              <w:t>Type 3 CSS</w:t>
            </w:r>
          </w:p>
        </w:tc>
        <w:tc>
          <w:tcPr>
            <w:tcW w:w="1418" w:type="dxa"/>
            <w:vAlign w:val="center"/>
          </w:tcPr>
          <w:p w14:paraId="17D2741B" w14:textId="77777777" w:rsidR="00A86774" w:rsidRDefault="00A86774" w:rsidP="00BE0D79">
            <w:pPr>
              <w:pStyle w:val="a0"/>
              <w:spacing w:before="120"/>
              <w:jc w:val="center"/>
              <w:rPr>
                <w:rFonts w:ascii="Times New Roman" w:eastAsia="宋体" w:hAnsi="Times New Roman"/>
                <w:szCs w:val="16"/>
                <w:lang w:eastAsia="zh-CN"/>
              </w:rPr>
            </w:pPr>
            <w:r>
              <w:rPr>
                <w:rFonts w:ascii="Times New Roman" w:eastAsia="宋体" w:hAnsi="Times New Roman"/>
                <w:szCs w:val="16"/>
                <w:lang w:eastAsia="zh-CN"/>
              </w:rPr>
              <w:t>0_0/1_0</w:t>
            </w:r>
          </w:p>
        </w:tc>
        <w:tc>
          <w:tcPr>
            <w:tcW w:w="1417" w:type="dxa"/>
            <w:vAlign w:val="center"/>
          </w:tcPr>
          <w:p w14:paraId="7FBCE9B9" w14:textId="77777777" w:rsidR="00A86774" w:rsidRDefault="00A86774" w:rsidP="00BE0D79">
            <w:pPr>
              <w:pStyle w:val="a0"/>
              <w:spacing w:before="120"/>
              <w:jc w:val="center"/>
              <w:rPr>
                <w:rFonts w:ascii="Times New Roman" w:eastAsia="宋体" w:hAnsi="Times New Roman"/>
                <w:szCs w:val="16"/>
                <w:lang w:eastAsia="zh-CN"/>
              </w:rPr>
            </w:pPr>
            <w:r w:rsidRPr="00B25D44">
              <w:rPr>
                <w:rFonts w:ascii="Times New Roman" w:eastAsia="宋体" w:hAnsi="Times New Roman"/>
                <w:szCs w:val="16"/>
                <w:lang w:eastAsia="zh-CN"/>
              </w:rPr>
              <w:t>C-RNTI, MCS-C-RNTI, CS-RNTI</w:t>
            </w:r>
            <w:r>
              <w:rPr>
                <w:rFonts w:ascii="Times New Roman" w:eastAsia="宋体" w:hAnsi="Times New Roman"/>
                <w:szCs w:val="16"/>
                <w:lang w:eastAsia="zh-CN"/>
              </w:rPr>
              <w:t xml:space="preserve"> if provided and DCI size in Type 3 CSS is the same as DCI size of 0_0/1_0</w:t>
            </w:r>
          </w:p>
        </w:tc>
      </w:tr>
      <w:tr w:rsidR="00A86774" w14:paraId="2E317FF3" w14:textId="77777777" w:rsidTr="00BE0D79">
        <w:tc>
          <w:tcPr>
            <w:tcW w:w="988" w:type="dxa"/>
            <w:vMerge/>
            <w:vAlign w:val="center"/>
          </w:tcPr>
          <w:p w14:paraId="210E78CA" w14:textId="77777777" w:rsidR="00A86774" w:rsidRDefault="00A86774" w:rsidP="00BE0D79">
            <w:pPr>
              <w:pStyle w:val="a0"/>
              <w:spacing w:before="120"/>
              <w:jc w:val="center"/>
              <w:rPr>
                <w:rFonts w:ascii="Times New Roman" w:eastAsia="宋体" w:hAnsi="Times New Roman"/>
                <w:szCs w:val="16"/>
                <w:lang w:eastAsia="zh-CN"/>
              </w:rPr>
            </w:pPr>
          </w:p>
        </w:tc>
        <w:tc>
          <w:tcPr>
            <w:tcW w:w="1275" w:type="dxa"/>
            <w:vMerge/>
            <w:vAlign w:val="center"/>
          </w:tcPr>
          <w:p w14:paraId="433CA577" w14:textId="77777777" w:rsidR="00A86774" w:rsidRDefault="00A86774" w:rsidP="00BE0D79">
            <w:pPr>
              <w:pStyle w:val="a0"/>
              <w:spacing w:before="120"/>
              <w:jc w:val="center"/>
              <w:rPr>
                <w:rFonts w:ascii="Times New Roman" w:eastAsia="宋体" w:hAnsi="Times New Roman"/>
                <w:szCs w:val="16"/>
                <w:lang w:eastAsia="zh-CN"/>
              </w:rPr>
            </w:pPr>
          </w:p>
        </w:tc>
        <w:tc>
          <w:tcPr>
            <w:tcW w:w="1560" w:type="dxa"/>
            <w:vAlign w:val="center"/>
          </w:tcPr>
          <w:p w14:paraId="08A49608" w14:textId="77777777" w:rsidR="00A86774" w:rsidRDefault="00A86774" w:rsidP="00BE0D79">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Scheduling PDSCH</w:t>
            </w:r>
            <w:r w:rsidRPr="00163665">
              <w:rPr>
                <w:rFonts w:ascii="Times New Roman" w:eastAsia="宋体" w:hAnsi="Times New Roman" w:hint="eastAsia"/>
                <w:szCs w:val="16"/>
                <w:lang w:eastAsia="zh-CN"/>
              </w:rPr>
              <w:t>/</w:t>
            </w:r>
            <w:r w:rsidRPr="00163665">
              <w:rPr>
                <w:rFonts w:ascii="Times New Roman" w:eastAsia="宋体" w:hAnsi="Times New Roman"/>
                <w:szCs w:val="16"/>
                <w:lang w:eastAsia="zh-CN"/>
              </w:rPr>
              <w:t>PUSCH with on P(S)cell</w:t>
            </w:r>
          </w:p>
        </w:tc>
        <w:tc>
          <w:tcPr>
            <w:tcW w:w="2409" w:type="dxa"/>
            <w:vAlign w:val="center"/>
          </w:tcPr>
          <w:p w14:paraId="2D1C758B" w14:textId="77777777" w:rsidR="00A86774" w:rsidRPr="00163665" w:rsidRDefault="00A86774" w:rsidP="00BE0D79">
            <w:pPr>
              <w:pStyle w:val="a0"/>
              <w:spacing w:before="120"/>
              <w:jc w:val="center"/>
              <w:rPr>
                <w:rFonts w:ascii="Times New Roman" w:eastAsia="宋体" w:hAnsi="Times New Roman"/>
                <w:szCs w:val="16"/>
                <w:lang w:eastAsia="zh-CN"/>
              </w:rPr>
            </w:pPr>
            <w:r w:rsidRPr="00163665">
              <w:rPr>
                <w:rFonts w:ascii="Times New Roman" w:eastAsia="宋体" w:hAnsi="Times New Roman" w:hint="eastAsia"/>
                <w:szCs w:val="16"/>
                <w:lang w:eastAsia="zh-CN"/>
              </w:rPr>
              <w:t>C</w:t>
            </w:r>
            <w:r w:rsidRPr="00163665">
              <w:rPr>
                <w:rFonts w:ascii="Times New Roman" w:eastAsia="宋体" w:hAnsi="Times New Roman"/>
                <w:szCs w:val="16"/>
                <w:lang w:eastAsia="zh-CN"/>
              </w:rPr>
              <w:t>onfigured complete USS</w:t>
            </w:r>
          </w:p>
        </w:tc>
        <w:tc>
          <w:tcPr>
            <w:tcW w:w="1418" w:type="dxa"/>
            <w:vAlign w:val="center"/>
          </w:tcPr>
          <w:p w14:paraId="37D617A9" w14:textId="77777777" w:rsidR="00A86774" w:rsidRPr="00163665" w:rsidRDefault="00A86774" w:rsidP="00BE0D79">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0_0/1_0/0_1/1_1/0_2/1_2 if configured</w:t>
            </w:r>
          </w:p>
        </w:tc>
        <w:tc>
          <w:tcPr>
            <w:tcW w:w="1417" w:type="dxa"/>
            <w:vAlign w:val="center"/>
          </w:tcPr>
          <w:p w14:paraId="2B5670C8" w14:textId="77777777" w:rsidR="00A86774" w:rsidRPr="00163665" w:rsidRDefault="00A86774" w:rsidP="00BE0D79">
            <w:pPr>
              <w:pStyle w:val="a0"/>
              <w:spacing w:before="120"/>
              <w:jc w:val="center"/>
              <w:rPr>
                <w:rFonts w:ascii="Times New Roman" w:eastAsia="宋体" w:hAnsi="Times New Roman"/>
                <w:szCs w:val="16"/>
                <w:lang w:eastAsia="zh-CN"/>
              </w:rPr>
            </w:pPr>
            <w:r w:rsidRPr="00163665">
              <w:rPr>
                <w:rFonts w:ascii="Times New Roman" w:eastAsia="宋体" w:hAnsi="Times New Roman"/>
                <w:szCs w:val="16"/>
                <w:lang w:eastAsia="zh-CN"/>
              </w:rPr>
              <w:t>C-RNTI, MCS-C-RNTI, CS-RNTI or SP-CSI-RNTI if provided</w:t>
            </w:r>
          </w:p>
        </w:tc>
      </w:tr>
    </w:tbl>
    <w:p w14:paraId="3C065835" w14:textId="77777777"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A72B54E" w14:textId="31CBEE38" w:rsidR="00A86774" w:rsidRDefault="00A86774" w:rsidP="00A86774">
      <w:pPr>
        <w:pStyle w:val="a0"/>
        <w:numPr>
          <w:ilvl w:val="0"/>
          <w:numId w:val="15"/>
        </w:numPr>
        <w:rPr>
          <w:rFonts w:ascii="Times New Roman" w:eastAsia="宋体" w:hAnsi="Times New Roman"/>
          <w:lang w:eastAsia="zh-CN"/>
        </w:rPr>
      </w:pPr>
      <w:bookmarkStart w:id="31" w:name="_Ref47017740"/>
      <w:r>
        <w:rPr>
          <w:rFonts w:ascii="Times New Roman" w:eastAsia="宋体" w:hAnsi="Times New Roman"/>
          <w:lang w:eastAsia="zh-CN"/>
        </w:rPr>
        <w:t xml:space="preserve">RP-193260, </w:t>
      </w:r>
      <w:bookmarkEnd w:id="31"/>
      <w:r w:rsidRPr="006D0755">
        <w:rPr>
          <w:rFonts w:ascii="Times New Roman" w:eastAsia="宋体" w:hAnsi="Times New Roman"/>
          <w:lang w:eastAsia="zh-CN"/>
        </w:rPr>
        <w:t>“New WID on NR Dynamic spectrum sharing (DSS)</w:t>
      </w:r>
      <w:proofErr w:type="gramStart"/>
      <w:r w:rsidRPr="006D0755">
        <w:rPr>
          <w:rFonts w:ascii="Times New Roman" w:eastAsia="宋体" w:hAnsi="Times New Roman"/>
          <w:lang w:eastAsia="zh-CN"/>
        </w:rPr>
        <w:t>” ,</w:t>
      </w:r>
      <w:proofErr w:type="gramEnd"/>
      <w:r w:rsidRPr="006D0755">
        <w:rPr>
          <w:rFonts w:ascii="Times New Roman" w:eastAsia="宋体" w:hAnsi="Times New Roman"/>
          <w:lang w:eastAsia="zh-CN"/>
        </w:rPr>
        <w:t xml:space="preserve"> Ericsson, RAN #86, Dec 2019.</w:t>
      </w:r>
    </w:p>
    <w:p w14:paraId="40C3408E" w14:textId="286ABD1A" w:rsidR="00A86774" w:rsidRDefault="00A86774" w:rsidP="002757E2">
      <w:pPr>
        <w:pStyle w:val="a0"/>
        <w:numPr>
          <w:ilvl w:val="0"/>
          <w:numId w:val="15"/>
        </w:numPr>
        <w:rPr>
          <w:rFonts w:ascii="Times New Roman" w:eastAsia="宋体" w:hAnsi="Times New Roman"/>
          <w:lang w:eastAsia="zh-CN"/>
        </w:rPr>
      </w:pPr>
      <w:bookmarkStart w:id="32" w:name="_Ref53393056"/>
      <w:r w:rsidRPr="002757E2">
        <w:rPr>
          <w:rFonts w:ascii="Times New Roman" w:eastAsia="宋体" w:hAnsi="Times New Roman" w:hint="eastAsia"/>
          <w:lang w:eastAsia="zh-CN"/>
        </w:rPr>
        <w:t>C</w:t>
      </w:r>
      <w:r w:rsidRPr="002757E2">
        <w:rPr>
          <w:rFonts w:ascii="Times New Roman" w:eastAsia="宋体" w:hAnsi="Times New Roman"/>
          <w:lang w:eastAsia="zh-CN"/>
        </w:rPr>
        <w:t>hairman notes, RAN1#102-e, August 17th – 28th, 2020.</w:t>
      </w:r>
      <w:bookmarkEnd w:id="32"/>
    </w:p>
    <w:p w14:paraId="21E547FE" w14:textId="7F75F6F8" w:rsidR="000F7044" w:rsidRDefault="000F7044" w:rsidP="002757E2">
      <w:pPr>
        <w:pStyle w:val="a0"/>
        <w:numPr>
          <w:ilvl w:val="0"/>
          <w:numId w:val="15"/>
        </w:numPr>
        <w:rPr>
          <w:rFonts w:ascii="Times New Roman" w:eastAsia="宋体" w:hAnsi="Times New Roman"/>
          <w:lang w:eastAsia="zh-CN"/>
        </w:rPr>
      </w:pPr>
      <w:bookmarkStart w:id="33" w:name="_Ref68197565"/>
      <w:r>
        <w:rPr>
          <w:rFonts w:ascii="Times New Roman" w:eastAsia="宋体" w:hAnsi="Times New Roman" w:hint="eastAsia"/>
          <w:lang w:eastAsia="zh-CN"/>
        </w:rPr>
        <w:t>C</w:t>
      </w:r>
      <w:r>
        <w:rPr>
          <w:rFonts w:ascii="Times New Roman" w:eastAsia="宋体" w:hAnsi="Times New Roman"/>
          <w:lang w:eastAsia="zh-CN"/>
        </w:rPr>
        <w:t>hairman notes, RAN1#103-e,</w:t>
      </w:r>
      <w:bookmarkEnd w:id="33"/>
      <w:r>
        <w:rPr>
          <w:rFonts w:ascii="Times New Roman" w:eastAsia="宋体" w:hAnsi="Times New Roman"/>
          <w:lang w:eastAsia="zh-CN"/>
        </w:rPr>
        <w:t xml:space="preserve"> </w:t>
      </w:r>
      <w:r w:rsidRPr="000F7044">
        <w:rPr>
          <w:rFonts w:ascii="Times New Roman" w:eastAsia="宋体" w:hAnsi="Times New Roman"/>
          <w:lang w:eastAsia="zh-CN"/>
        </w:rPr>
        <w:t>October 26th – November 13th, 2020</w:t>
      </w:r>
      <w:r>
        <w:rPr>
          <w:rFonts w:ascii="Times New Roman" w:eastAsia="宋体" w:hAnsi="Times New Roman"/>
          <w:lang w:eastAsia="zh-CN"/>
        </w:rPr>
        <w:t>.</w:t>
      </w:r>
    </w:p>
    <w:p w14:paraId="3A1C2E48" w14:textId="30A9FB4F" w:rsidR="000F7044" w:rsidRDefault="000F7044" w:rsidP="002757E2">
      <w:pPr>
        <w:pStyle w:val="a0"/>
        <w:numPr>
          <w:ilvl w:val="0"/>
          <w:numId w:val="15"/>
        </w:numPr>
        <w:rPr>
          <w:rFonts w:ascii="Times New Roman" w:eastAsia="宋体" w:hAnsi="Times New Roman"/>
          <w:lang w:eastAsia="zh-CN"/>
        </w:rPr>
      </w:pPr>
      <w:bookmarkStart w:id="34" w:name="_Ref68197577"/>
      <w:r>
        <w:rPr>
          <w:rFonts w:ascii="Times New Roman" w:eastAsia="宋体" w:hAnsi="Times New Roman" w:hint="eastAsia"/>
          <w:lang w:eastAsia="zh-CN"/>
        </w:rPr>
        <w:t>C</w:t>
      </w:r>
      <w:r>
        <w:rPr>
          <w:rFonts w:ascii="Times New Roman" w:eastAsia="宋体" w:hAnsi="Times New Roman"/>
          <w:lang w:eastAsia="zh-CN"/>
        </w:rPr>
        <w:t>hairman notes, R</w:t>
      </w:r>
      <w:r w:rsidR="00223A7E">
        <w:rPr>
          <w:rFonts w:ascii="Times New Roman" w:eastAsia="宋体" w:hAnsi="Times New Roman"/>
          <w:lang w:eastAsia="zh-CN"/>
        </w:rPr>
        <w:t>A</w:t>
      </w:r>
      <w:r>
        <w:rPr>
          <w:rFonts w:ascii="Times New Roman" w:eastAsia="宋体" w:hAnsi="Times New Roman"/>
          <w:lang w:eastAsia="zh-CN"/>
        </w:rPr>
        <w:t xml:space="preserve">N1#104-e, </w:t>
      </w:r>
      <w:r w:rsidRPr="000F7044">
        <w:rPr>
          <w:rFonts w:ascii="Times New Roman" w:eastAsia="宋体" w:hAnsi="Times New Roman"/>
          <w:lang w:eastAsia="zh-CN"/>
        </w:rPr>
        <w:t>January 25th – February 5th, 2021</w:t>
      </w:r>
      <w:r>
        <w:rPr>
          <w:rFonts w:ascii="Times New Roman" w:eastAsia="宋体" w:hAnsi="Times New Roman"/>
          <w:lang w:eastAsia="zh-CN"/>
        </w:rPr>
        <w:t>.</w:t>
      </w:r>
      <w:bookmarkEnd w:id="34"/>
    </w:p>
    <w:p w14:paraId="51E17777" w14:textId="40A05676" w:rsidR="00223A7E" w:rsidRDefault="00223A7E" w:rsidP="002757E2">
      <w:pPr>
        <w:pStyle w:val="a0"/>
        <w:numPr>
          <w:ilvl w:val="0"/>
          <w:numId w:val="15"/>
        </w:numPr>
        <w:rPr>
          <w:rFonts w:ascii="Times New Roman" w:eastAsia="宋体" w:hAnsi="Times New Roman"/>
          <w:lang w:eastAsia="zh-CN"/>
        </w:rPr>
      </w:pPr>
      <w:bookmarkStart w:id="35" w:name="_Ref71389348"/>
      <w:r>
        <w:rPr>
          <w:rFonts w:ascii="Times New Roman" w:eastAsia="宋体" w:hAnsi="Times New Roman" w:hint="eastAsia"/>
          <w:lang w:eastAsia="zh-CN"/>
        </w:rPr>
        <w:t>C</w:t>
      </w:r>
      <w:r>
        <w:rPr>
          <w:rFonts w:ascii="Times New Roman" w:eastAsia="宋体" w:hAnsi="Times New Roman"/>
          <w:lang w:eastAsia="zh-CN"/>
        </w:rPr>
        <w:t xml:space="preserve">hairman notes, RAN1#104b-e, </w:t>
      </w:r>
      <w:r w:rsidRPr="00223A7E">
        <w:rPr>
          <w:rFonts w:ascii="Times New Roman" w:eastAsia="宋体" w:hAnsi="Times New Roman"/>
          <w:lang w:eastAsia="zh-CN"/>
        </w:rPr>
        <w:t>April 12th – 20th, 2021.</w:t>
      </w:r>
      <w:bookmarkEnd w:id="35"/>
    </w:p>
    <w:p w14:paraId="6221CB80" w14:textId="56F3A427" w:rsidR="00C1313F" w:rsidRPr="002757E2" w:rsidRDefault="00C1313F" w:rsidP="002757E2">
      <w:pPr>
        <w:pStyle w:val="a0"/>
        <w:numPr>
          <w:ilvl w:val="0"/>
          <w:numId w:val="15"/>
        </w:numPr>
        <w:rPr>
          <w:rFonts w:ascii="Times New Roman" w:eastAsia="宋体" w:hAnsi="Times New Roman"/>
          <w:lang w:eastAsia="zh-CN"/>
        </w:rPr>
      </w:pPr>
      <w:bookmarkStart w:id="36" w:name="_Ref71646318"/>
      <w:r w:rsidRPr="00C1313F">
        <w:rPr>
          <w:rFonts w:ascii="Times New Roman" w:eastAsia="宋体" w:hAnsi="Times New Roman"/>
          <w:lang w:eastAsia="zh-CN"/>
        </w:rPr>
        <w:t>R1-2104394</w:t>
      </w:r>
      <w:r>
        <w:rPr>
          <w:rFonts w:ascii="Times New Roman" w:eastAsia="宋体" w:hAnsi="Times New Roman"/>
          <w:lang w:eastAsia="zh-CN"/>
        </w:rPr>
        <w:t>, RAN1#105-e,</w:t>
      </w:r>
      <w:r w:rsidR="009E07C0">
        <w:rPr>
          <w:rFonts w:ascii="Times New Roman" w:eastAsia="宋体" w:hAnsi="Times New Roman"/>
          <w:lang w:eastAsia="zh-CN"/>
        </w:rPr>
        <w:t xml:space="preserve"> </w:t>
      </w:r>
      <w:r w:rsidR="009E07C0" w:rsidRPr="009E07C0">
        <w:rPr>
          <w:rFonts w:ascii="Times New Roman" w:eastAsia="宋体" w:hAnsi="Times New Roman"/>
          <w:lang w:eastAsia="zh-CN"/>
        </w:rPr>
        <w:t>May 10th – 27th, 2021</w:t>
      </w:r>
      <w:r w:rsidR="00064128">
        <w:rPr>
          <w:rFonts w:ascii="Times New Roman" w:eastAsia="宋体" w:hAnsi="Times New Roman" w:hint="eastAsia"/>
          <w:lang w:eastAsia="zh-CN"/>
        </w:rPr>
        <w:t>,</w:t>
      </w:r>
      <w:r w:rsidR="00064128">
        <w:rPr>
          <w:rFonts w:ascii="Times New Roman" w:eastAsia="宋体" w:hAnsi="Times New Roman"/>
          <w:lang w:eastAsia="zh-CN"/>
        </w:rPr>
        <w:t xml:space="preserve"> </w:t>
      </w:r>
      <w:r w:rsidR="00064128">
        <w:rPr>
          <w:rFonts w:ascii="Times New Roman" w:eastAsia="宋体" w:hAnsi="Times New Roman" w:hint="eastAsia"/>
          <w:lang w:eastAsia="zh-CN"/>
        </w:rPr>
        <w:t>vivo</w:t>
      </w:r>
      <w:bookmarkEnd w:id="36"/>
    </w:p>
    <w:sectPr w:rsidR="00C1313F" w:rsidRPr="002757E2" w:rsidSect="00F01480">
      <w:pgSz w:w="11906" w:h="16838"/>
      <w:pgMar w:top="1411" w:right="1411" w:bottom="1411" w:left="1411" w:header="706" w:footer="706"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DF72" w16cex:dateUtc="2021-05-10T08:36:00Z"/>
  <w16cex:commentExtensible w16cex:durableId="24452776" w16cex:dateUtc="2021-05-11T07:55:00Z"/>
  <w16cex:commentExtensible w16cex:durableId="2443E15B" w16cex:dateUtc="2021-05-10T08:44:00Z"/>
  <w16cex:commentExtensible w16cex:durableId="2443DF0D" w16cex:dateUtc="2021-05-10T08:34:00Z"/>
  <w16cex:commentExtensible w16cex:durableId="2443E2B7" w16cex:dateUtc="2021-05-10T08:49:00Z"/>
  <w16cex:commentExtensible w16cex:durableId="2443E52A" w16cex:dateUtc="2021-05-10T09:00:00Z"/>
  <w16cex:commentExtensible w16cex:durableId="2443EAAF" w16cex:dateUtc="2021-05-10T09:23:00Z"/>
  <w16cex:commentExtensible w16cex:durableId="244530E5" w16cex:dateUtc="2021-05-11T08: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26EF9" w14:textId="77777777" w:rsidR="008334D4" w:rsidRDefault="008334D4">
      <w:r>
        <w:separator/>
      </w:r>
    </w:p>
  </w:endnote>
  <w:endnote w:type="continuationSeparator" w:id="0">
    <w:p w14:paraId="75AD4444" w14:textId="77777777" w:rsidR="008334D4" w:rsidRDefault="0083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9FAD6" w14:textId="77777777" w:rsidR="008334D4" w:rsidRDefault="008334D4">
      <w:r>
        <w:separator/>
      </w:r>
    </w:p>
  </w:footnote>
  <w:footnote w:type="continuationSeparator" w:id="0">
    <w:p w14:paraId="1911FE74" w14:textId="77777777" w:rsidR="008334D4" w:rsidRDefault="00833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61A"/>
    <w:multiLevelType w:val="hybridMultilevel"/>
    <w:tmpl w:val="90F0C5A2"/>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927"/>
        </w:tabs>
        <w:ind w:left="927" w:hanging="360"/>
      </w:pPr>
      <w:rPr>
        <w:rFonts w:ascii="Symbol" w:hAnsi="Symbol" w:hint="default"/>
        <w:sz w:val="20"/>
      </w:rPr>
    </w:lvl>
    <w:lvl w:ilvl="3">
      <w:start w:val="1"/>
      <w:numFmt w:val="bullet"/>
      <w:lvlText w:val=""/>
      <w:lvlJc w:val="left"/>
      <w:pPr>
        <w:tabs>
          <w:tab w:val="num" w:pos="1778"/>
        </w:tabs>
        <w:ind w:left="1778" w:hanging="360"/>
      </w:pPr>
      <w:rPr>
        <w:rFonts w:ascii="Symbol" w:hAnsi="Symbol" w:hint="default"/>
        <w:sz w:val="20"/>
      </w:rPr>
    </w:lvl>
    <w:lvl w:ilvl="4">
      <w:start w:val="1"/>
      <w:numFmt w:val="bullet"/>
      <w:lvlText w:val=""/>
      <w:lvlJc w:val="left"/>
      <w:pPr>
        <w:tabs>
          <w:tab w:val="num" w:pos="2345"/>
        </w:tabs>
        <w:ind w:left="2345" w:hanging="360"/>
      </w:pPr>
      <w:rPr>
        <w:rFonts w:ascii="Symbol" w:hAnsi="Symbol" w:hint="default"/>
        <w:sz w:val="20"/>
      </w:rPr>
    </w:lvl>
    <w:lvl w:ilvl="5">
      <w:start w:val="1"/>
      <w:numFmt w:val="bullet"/>
      <w:lvlText w:val=""/>
      <w:lvlJc w:val="left"/>
      <w:pPr>
        <w:tabs>
          <w:tab w:val="num" w:pos="3337"/>
        </w:tabs>
        <w:ind w:left="3337"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D451DC"/>
    <w:multiLevelType w:val="hybridMultilevel"/>
    <w:tmpl w:val="55761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900485"/>
    <w:multiLevelType w:val="hybridMultilevel"/>
    <w:tmpl w:val="0ACA455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B1426"/>
    <w:multiLevelType w:val="hybridMultilevel"/>
    <w:tmpl w:val="A21808B8"/>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996D01"/>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CB36CDE"/>
    <w:multiLevelType w:val="hybridMultilevel"/>
    <w:tmpl w:val="CD30474C"/>
    <w:lvl w:ilvl="0" w:tplc="D5E2C2F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A34655"/>
    <w:multiLevelType w:val="hybridMultilevel"/>
    <w:tmpl w:val="787ED592"/>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707206"/>
    <w:multiLevelType w:val="hybridMultilevel"/>
    <w:tmpl w:val="34F0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5E583B"/>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9DD7E6E"/>
    <w:multiLevelType w:val="hybridMultilevel"/>
    <w:tmpl w:val="4816DB26"/>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2912"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42B5670"/>
    <w:multiLevelType w:val="hybridMultilevel"/>
    <w:tmpl w:val="BBD8087E"/>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3D31F5"/>
    <w:multiLevelType w:val="multilevel"/>
    <w:tmpl w:val="F6B8996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9"/>
  </w:num>
  <w:num w:numId="3">
    <w:abstractNumId w:val="30"/>
  </w:num>
  <w:num w:numId="4">
    <w:abstractNumId w:val="12"/>
  </w:num>
  <w:num w:numId="5">
    <w:abstractNumId w:val="15"/>
  </w:num>
  <w:num w:numId="6">
    <w:abstractNumId w:val="27"/>
  </w:num>
  <w:num w:numId="7">
    <w:abstractNumId w:val="9"/>
  </w:num>
  <w:num w:numId="8">
    <w:abstractNumId w:val="11"/>
  </w:num>
  <w:num w:numId="9">
    <w:abstractNumId w:val="39"/>
  </w:num>
  <w:num w:numId="10">
    <w:abstractNumId w:val="36"/>
  </w:num>
  <w:num w:numId="11">
    <w:abstractNumId w:val="34"/>
  </w:num>
  <w:num w:numId="12">
    <w:abstractNumId w:val="38"/>
  </w:num>
  <w:num w:numId="13">
    <w:abstractNumId w:val="18"/>
  </w:num>
  <w:num w:numId="14">
    <w:abstractNumId w:val="5"/>
  </w:num>
  <w:num w:numId="15">
    <w:abstractNumId w:val="33"/>
  </w:num>
  <w:num w:numId="16">
    <w:abstractNumId w:val="28"/>
  </w:num>
  <w:num w:numId="17">
    <w:abstractNumId w:val="21"/>
  </w:num>
  <w:num w:numId="18">
    <w:abstractNumId w:val="35"/>
  </w:num>
  <w:num w:numId="19">
    <w:abstractNumId w:val="23"/>
  </w:num>
  <w:num w:numId="20">
    <w:abstractNumId w:val="8"/>
  </w:num>
  <w:num w:numId="21">
    <w:abstractNumId w:val="7"/>
  </w:num>
  <w:num w:numId="22">
    <w:abstractNumId w:val="38"/>
  </w:num>
  <w:num w:numId="23">
    <w:abstractNumId w:val="3"/>
  </w:num>
  <w:num w:numId="24">
    <w:abstractNumId w:val="32"/>
    <w:lvlOverride w:ilvl="0"/>
    <w:lvlOverride w:ilvl="1"/>
    <w:lvlOverride w:ilvl="2">
      <w:startOverride w:val="1"/>
    </w:lvlOverride>
    <w:lvlOverride w:ilvl="3"/>
    <w:lvlOverride w:ilvl="4"/>
    <w:lvlOverride w:ilvl="5"/>
    <w:lvlOverride w:ilvl="6"/>
    <w:lvlOverride w:ilvl="7"/>
    <w:lvlOverride w:ilvl="8"/>
  </w:num>
  <w:num w:numId="25">
    <w:abstractNumId w:val="2"/>
  </w:num>
  <w:num w:numId="26">
    <w:abstractNumId w:val="17"/>
  </w:num>
  <w:num w:numId="27">
    <w:abstractNumId w:val="22"/>
  </w:num>
  <w:num w:numId="28">
    <w:abstractNumId w:val="4"/>
  </w:num>
  <w:num w:numId="29">
    <w:abstractNumId w:val="26"/>
  </w:num>
  <w:num w:numId="30">
    <w:abstractNumId w:val="29"/>
  </w:num>
  <w:num w:numId="31">
    <w:abstractNumId w:val="4"/>
  </w:num>
  <w:num w:numId="32">
    <w:abstractNumId w:val="24"/>
  </w:num>
  <w:num w:numId="33">
    <w:abstractNumId w:val="6"/>
  </w:num>
  <w:num w:numId="34">
    <w:abstractNumId w:val="10"/>
  </w:num>
  <w:num w:numId="35">
    <w:abstractNumId w:val="13"/>
  </w:num>
  <w:num w:numId="36">
    <w:abstractNumId w:val="14"/>
  </w:num>
  <w:num w:numId="37">
    <w:abstractNumId w:val="20"/>
  </w:num>
  <w:num w:numId="38">
    <w:abstractNumId w:val="0"/>
  </w:num>
  <w:num w:numId="39">
    <w:abstractNumId w:val="31"/>
  </w:num>
  <w:num w:numId="40">
    <w:abstractNumId w:val="16"/>
  </w:num>
  <w:num w:numId="41">
    <w:abstractNumId w:val="1"/>
  </w:num>
  <w:num w:numId="42">
    <w:abstractNumId w:val="37"/>
  </w:num>
  <w:num w:numId="43">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qgFAIdRlTctAAAA"/>
  </w:docVars>
  <w:rsids>
    <w:rsidRoot w:val="00B87FBC"/>
    <w:rsid w:val="0000069E"/>
    <w:rsid w:val="00000831"/>
    <w:rsid w:val="00001515"/>
    <w:rsid w:val="00001523"/>
    <w:rsid w:val="00002061"/>
    <w:rsid w:val="00002134"/>
    <w:rsid w:val="00002E82"/>
    <w:rsid w:val="0000314A"/>
    <w:rsid w:val="00003886"/>
    <w:rsid w:val="0000410D"/>
    <w:rsid w:val="00004222"/>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1C2"/>
    <w:rsid w:val="0001149C"/>
    <w:rsid w:val="000116A5"/>
    <w:rsid w:val="00011C54"/>
    <w:rsid w:val="00011C8C"/>
    <w:rsid w:val="00011E94"/>
    <w:rsid w:val="00011F30"/>
    <w:rsid w:val="00011FB3"/>
    <w:rsid w:val="00011FFB"/>
    <w:rsid w:val="00012414"/>
    <w:rsid w:val="000124C4"/>
    <w:rsid w:val="000125F4"/>
    <w:rsid w:val="000126F3"/>
    <w:rsid w:val="00012ACB"/>
    <w:rsid w:val="00012EF5"/>
    <w:rsid w:val="0001306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2004"/>
    <w:rsid w:val="000224A0"/>
    <w:rsid w:val="00022A38"/>
    <w:rsid w:val="00022A7D"/>
    <w:rsid w:val="00023F21"/>
    <w:rsid w:val="000241CB"/>
    <w:rsid w:val="00024229"/>
    <w:rsid w:val="00024601"/>
    <w:rsid w:val="0002473A"/>
    <w:rsid w:val="000250AB"/>
    <w:rsid w:val="0002530F"/>
    <w:rsid w:val="0002552A"/>
    <w:rsid w:val="00025A64"/>
    <w:rsid w:val="000260C1"/>
    <w:rsid w:val="00026387"/>
    <w:rsid w:val="00026C85"/>
    <w:rsid w:val="00026F91"/>
    <w:rsid w:val="0002754F"/>
    <w:rsid w:val="00027919"/>
    <w:rsid w:val="00027B4B"/>
    <w:rsid w:val="00027E1B"/>
    <w:rsid w:val="00027E38"/>
    <w:rsid w:val="00030815"/>
    <w:rsid w:val="0003081A"/>
    <w:rsid w:val="00030BD6"/>
    <w:rsid w:val="00030DFC"/>
    <w:rsid w:val="00031420"/>
    <w:rsid w:val="0003167E"/>
    <w:rsid w:val="0003168D"/>
    <w:rsid w:val="00031BC5"/>
    <w:rsid w:val="00031D0E"/>
    <w:rsid w:val="00031F74"/>
    <w:rsid w:val="00032013"/>
    <w:rsid w:val="000325F7"/>
    <w:rsid w:val="00033091"/>
    <w:rsid w:val="00033136"/>
    <w:rsid w:val="000338A4"/>
    <w:rsid w:val="00033D65"/>
    <w:rsid w:val="000344D4"/>
    <w:rsid w:val="00034662"/>
    <w:rsid w:val="00034734"/>
    <w:rsid w:val="00034864"/>
    <w:rsid w:val="00035201"/>
    <w:rsid w:val="00035835"/>
    <w:rsid w:val="00035AF1"/>
    <w:rsid w:val="00035C55"/>
    <w:rsid w:val="00035E82"/>
    <w:rsid w:val="000362AB"/>
    <w:rsid w:val="000363AE"/>
    <w:rsid w:val="000363FD"/>
    <w:rsid w:val="0003671A"/>
    <w:rsid w:val="00036CBB"/>
    <w:rsid w:val="00036CC3"/>
    <w:rsid w:val="00036F9C"/>
    <w:rsid w:val="0003714A"/>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7A2"/>
    <w:rsid w:val="000458FF"/>
    <w:rsid w:val="00045F57"/>
    <w:rsid w:val="0004622D"/>
    <w:rsid w:val="0004683E"/>
    <w:rsid w:val="00047099"/>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D10"/>
    <w:rsid w:val="0005533C"/>
    <w:rsid w:val="0005599D"/>
    <w:rsid w:val="000559D2"/>
    <w:rsid w:val="00055B46"/>
    <w:rsid w:val="00055CAB"/>
    <w:rsid w:val="00055CB8"/>
    <w:rsid w:val="00055E49"/>
    <w:rsid w:val="000571F9"/>
    <w:rsid w:val="0005781F"/>
    <w:rsid w:val="00057888"/>
    <w:rsid w:val="00057909"/>
    <w:rsid w:val="00057BFD"/>
    <w:rsid w:val="0006070B"/>
    <w:rsid w:val="00060CE4"/>
    <w:rsid w:val="0006121C"/>
    <w:rsid w:val="000612DF"/>
    <w:rsid w:val="000613E6"/>
    <w:rsid w:val="00062829"/>
    <w:rsid w:val="00062ABE"/>
    <w:rsid w:val="00064128"/>
    <w:rsid w:val="0006415F"/>
    <w:rsid w:val="000641A0"/>
    <w:rsid w:val="000641B4"/>
    <w:rsid w:val="0006424E"/>
    <w:rsid w:val="000643C3"/>
    <w:rsid w:val="000643CC"/>
    <w:rsid w:val="000646F2"/>
    <w:rsid w:val="000647E2"/>
    <w:rsid w:val="00064C1C"/>
    <w:rsid w:val="000650C8"/>
    <w:rsid w:val="00065193"/>
    <w:rsid w:val="00065407"/>
    <w:rsid w:val="000658F2"/>
    <w:rsid w:val="00065FB0"/>
    <w:rsid w:val="00066225"/>
    <w:rsid w:val="0006633A"/>
    <w:rsid w:val="0006671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883"/>
    <w:rsid w:val="00082927"/>
    <w:rsid w:val="00082AB1"/>
    <w:rsid w:val="00082B9E"/>
    <w:rsid w:val="0008308B"/>
    <w:rsid w:val="000831D2"/>
    <w:rsid w:val="0008361D"/>
    <w:rsid w:val="000838E0"/>
    <w:rsid w:val="00083B3D"/>
    <w:rsid w:val="00083C3C"/>
    <w:rsid w:val="00083E84"/>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6138"/>
    <w:rsid w:val="000D6502"/>
    <w:rsid w:val="000D6826"/>
    <w:rsid w:val="000D6E0C"/>
    <w:rsid w:val="000D7DB8"/>
    <w:rsid w:val="000E068D"/>
    <w:rsid w:val="000E0D21"/>
    <w:rsid w:val="000E0F87"/>
    <w:rsid w:val="000E1003"/>
    <w:rsid w:val="000E10FC"/>
    <w:rsid w:val="000E1909"/>
    <w:rsid w:val="000E2307"/>
    <w:rsid w:val="000E2863"/>
    <w:rsid w:val="000E2C94"/>
    <w:rsid w:val="000E3057"/>
    <w:rsid w:val="000E34CB"/>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AC"/>
    <w:rsid w:val="0011759E"/>
    <w:rsid w:val="00117B0E"/>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B7"/>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9D0"/>
    <w:rsid w:val="00127EA2"/>
    <w:rsid w:val="001301E0"/>
    <w:rsid w:val="0013061F"/>
    <w:rsid w:val="00130753"/>
    <w:rsid w:val="00130ADC"/>
    <w:rsid w:val="00130B3A"/>
    <w:rsid w:val="00130B83"/>
    <w:rsid w:val="00130EAE"/>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1E74"/>
    <w:rsid w:val="001421D0"/>
    <w:rsid w:val="0014227B"/>
    <w:rsid w:val="001425EB"/>
    <w:rsid w:val="001426D9"/>
    <w:rsid w:val="00142920"/>
    <w:rsid w:val="00142E22"/>
    <w:rsid w:val="00143379"/>
    <w:rsid w:val="00143BD9"/>
    <w:rsid w:val="0014405C"/>
    <w:rsid w:val="0014440C"/>
    <w:rsid w:val="0014447D"/>
    <w:rsid w:val="00144D06"/>
    <w:rsid w:val="00144D62"/>
    <w:rsid w:val="001453E1"/>
    <w:rsid w:val="001453F3"/>
    <w:rsid w:val="00145AFF"/>
    <w:rsid w:val="00145B6F"/>
    <w:rsid w:val="00145D21"/>
    <w:rsid w:val="00146069"/>
    <w:rsid w:val="00146445"/>
    <w:rsid w:val="001465B0"/>
    <w:rsid w:val="001469E0"/>
    <w:rsid w:val="00146F4E"/>
    <w:rsid w:val="00147183"/>
    <w:rsid w:val="0014735C"/>
    <w:rsid w:val="0014759C"/>
    <w:rsid w:val="001477A0"/>
    <w:rsid w:val="00147A15"/>
    <w:rsid w:val="00147B5B"/>
    <w:rsid w:val="00147DD0"/>
    <w:rsid w:val="00147F44"/>
    <w:rsid w:val="00150317"/>
    <w:rsid w:val="0015097A"/>
    <w:rsid w:val="00150D71"/>
    <w:rsid w:val="00150E20"/>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547"/>
    <w:rsid w:val="0015584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FC"/>
    <w:rsid w:val="0018546A"/>
    <w:rsid w:val="0018573F"/>
    <w:rsid w:val="00185B5F"/>
    <w:rsid w:val="0018628C"/>
    <w:rsid w:val="00186DEA"/>
    <w:rsid w:val="001871FE"/>
    <w:rsid w:val="00187B67"/>
    <w:rsid w:val="00187BA6"/>
    <w:rsid w:val="00187F78"/>
    <w:rsid w:val="001907C4"/>
    <w:rsid w:val="00190F03"/>
    <w:rsid w:val="00191340"/>
    <w:rsid w:val="0019195E"/>
    <w:rsid w:val="0019214A"/>
    <w:rsid w:val="00192203"/>
    <w:rsid w:val="001925B1"/>
    <w:rsid w:val="001927F4"/>
    <w:rsid w:val="001928FA"/>
    <w:rsid w:val="001929DB"/>
    <w:rsid w:val="00192B00"/>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886"/>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8F7"/>
    <w:rsid w:val="001B1C53"/>
    <w:rsid w:val="001B1D92"/>
    <w:rsid w:val="001B1FC4"/>
    <w:rsid w:val="001B20D9"/>
    <w:rsid w:val="001B223A"/>
    <w:rsid w:val="001B2958"/>
    <w:rsid w:val="001B3934"/>
    <w:rsid w:val="001B3B5D"/>
    <w:rsid w:val="001B3C54"/>
    <w:rsid w:val="001B3CC9"/>
    <w:rsid w:val="001B4970"/>
    <w:rsid w:val="001B49B4"/>
    <w:rsid w:val="001B50C2"/>
    <w:rsid w:val="001B5170"/>
    <w:rsid w:val="001B55ED"/>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C1C"/>
    <w:rsid w:val="001E6FAF"/>
    <w:rsid w:val="001E7190"/>
    <w:rsid w:val="001E7352"/>
    <w:rsid w:val="001E7876"/>
    <w:rsid w:val="001E7A9E"/>
    <w:rsid w:val="001E7E2B"/>
    <w:rsid w:val="001F00A4"/>
    <w:rsid w:val="001F01BF"/>
    <w:rsid w:val="001F02FA"/>
    <w:rsid w:val="001F06AE"/>
    <w:rsid w:val="001F0AAC"/>
    <w:rsid w:val="001F0DC7"/>
    <w:rsid w:val="001F14C9"/>
    <w:rsid w:val="001F16CB"/>
    <w:rsid w:val="001F1704"/>
    <w:rsid w:val="001F18F1"/>
    <w:rsid w:val="001F1A69"/>
    <w:rsid w:val="001F1A9D"/>
    <w:rsid w:val="001F1CA5"/>
    <w:rsid w:val="001F1CAC"/>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AF"/>
    <w:rsid w:val="001F687E"/>
    <w:rsid w:val="001F6DC8"/>
    <w:rsid w:val="001F7A5E"/>
    <w:rsid w:val="001F7C6D"/>
    <w:rsid w:val="002007F1"/>
    <w:rsid w:val="00200C06"/>
    <w:rsid w:val="0020125C"/>
    <w:rsid w:val="0020132E"/>
    <w:rsid w:val="00201C07"/>
    <w:rsid w:val="00201D35"/>
    <w:rsid w:val="0020210B"/>
    <w:rsid w:val="0020278C"/>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A72"/>
    <w:rsid w:val="00213E13"/>
    <w:rsid w:val="002140A6"/>
    <w:rsid w:val="002142C9"/>
    <w:rsid w:val="002146A8"/>
    <w:rsid w:val="00214A27"/>
    <w:rsid w:val="00214C34"/>
    <w:rsid w:val="002151C8"/>
    <w:rsid w:val="002157BD"/>
    <w:rsid w:val="00215BE3"/>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5144"/>
    <w:rsid w:val="00225551"/>
    <w:rsid w:val="0022639B"/>
    <w:rsid w:val="00226865"/>
    <w:rsid w:val="00226BB0"/>
    <w:rsid w:val="00227361"/>
    <w:rsid w:val="00227412"/>
    <w:rsid w:val="00227ACD"/>
    <w:rsid w:val="002302DB"/>
    <w:rsid w:val="002306F4"/>
    <w:rsid w:val="0023090B"/>
    <w:rsid w:val="00230EF1"/>
    <w:rsid w:val="00230EF9"/>
    <w:rsid w:val="00231790"/>
    <w:rsid w:val="00231B40"/>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543"/>
    <w:rsid w:val="00256B58"/>
    <w:rsid w:val="00256D29"/>
    <w:rsid w:val="00256E3A"/>
    <w:rsid w:val="002572EA"/>
    <w:rsid w:val="002573BB"/>
    <w:rsid w:val="00257C26"/>
    <w:rsid w:val="00260764"/>
    <w:rsid w:val="002609BD"/>
    <w:rsid w:val="00260DC3"/>
    <w:rsid w:val="00261618"/>
    <w:rsid w:val="002617E4"/>
    <w:rsid w:val="002618D2"/>
    <w:rsid w:val="00262256"/>
    <w:rsid w:val="002623E4"/>
    <w:rsid w:val="002625DD"/>
    <w:rsid w:val="00263019"/>
    <w:rsid w:val="00263059"/>
    <w:rsid w:val="00263125"/>
    <w:rsid w:val="00263CB3"/>
    <w:rsid w:val="00263CEB"/>
    <w:rsid w:val="002642D5"/>
    <w:rsid w:val="002648B0"/>
    <w:rsid w:val="002651DA"/>
    <w:rsid w:val="00265D91"/>
    <w:rsid w:val="00265E5E"/>
    <w:rsid w:val="00265EDE"/>
    <w:rsid w:val="002661E1"/>
    <w:rsid w:val="0026661C"/>
    <w:rsid w:val="002668B6"/>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7E2"/>
    <w:rsid w:val="00275952"/>
    <w:rsid w:val="00275A68"/>
    <w:rsid w:val="0027628C"/>
    <w:rsid w:val="002763EA"/>
    <w:rsid w:val="0027662B"/>
    <w:rsid w:val="002766C7"/>
    <w:rsid w:val="00276C67"/>
    <w:rsid w:val="0027731C"/>
    <w:rsid w:val="002802E9"/>
    <w:rsid w:val="002802F5"/>
    <w:rsid w:val="002803D1"/>
    <w:rsid w:val="00280862"/>
    <w:rsid w:val="00280ADB"/>
    <w:rsid w:val="00280C3C"/>
    <w:rsid w:val="00280CCE"/>
    <w:rsid w:val="00281228"/>
    <w:rsid w:val="0028169A"/>
    <w:rsid w:val="00281F30"/>
    <w:rsid w:val="00281FAD"/>
    <w:rsid w:val="0028244F"/>
    <w:rsid w:val="00282534"/>
    <w:rsid w:val="00282630"/>
    <w:rsid w:val="00282854"/>
    <w:rsid w:val="00282907"/>
    <w:rsid w:val="00283718"/>
    <w:rsid w:val="0028374B"/>
    <w:rsid w:val="00283820"/>
    <w:rsid w:val="00283A9D"/>
    <w:rsid w:val="00283C45"/>
    <w:rsid w:val="00283C49"/>
    <w:rsid w:val="00283D10"/>
    <w:rsid w:val="00283D40"/>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B39"/>
    <w:rsid w:val="00293E73"/>
    <w:rsid w:val="00293F4E"/>
    <w:rsid w:val="00293FB3"/>
    <w:rsid w:val="002944EB"/>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7E4"/>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1EA"/>
    <w:rsid w:val="002A7416"/>
    <w:rsid w:val="002A752D"/>
    <w:rsid w:val="002A79B0"/>
    <w:rsid w:val="002B01E1"/>
    <w:rsid w:val="002B0238"/>
    <w:rsid w:val="002B0568"/>
    <w:rsid w:val="002B07FC"/>
    <w:rsid w:val="002B08E9"/>
    <w:rsid w:val="002B0D15"/>
    <w:rsid w:val="002B0D79"/>
    <w:rsid w:val="002B0DDC"/>
    <w:rsid w:val="002B10F5"/>
    <w:rsid w:val="002B1B76"/>
    <w:rsid w:val="002B1DFF"/>
    <w:rsid w:val="002B21F3"/>
    <w:rsid w:val="002B22D7"/>
    <w:rsid w:val="002B2F28"/>
    <w:rsid w:val="002B370D"/>
    <w:rsid w:val="002B3BC2"/>
    <w:rsid w:val="002B3CA3"/>
    <w:rsid w:val="002B3E66"/>
    <w:rsid w:val="002B451E"/>
    <w:rsid w:val="002B4CED"/>
    <w:rsid w:val="002B4D65"/>
    <w:rsid w:val="002B58D8"/>
    <w:rsid w:val="002B5940"/>
    <w:rsid w:val="002B5BD6"/>
    <w:rsid w:val="002B6B19"/>
    <w:rsid w:val="002B7006"/>
    <w:rsid w:val="002B72A6"/>
    <w:rsid w:val="002B72C2"/>
    <w:rsid w:val="002B7542"/>
    <w:rsid w:val="002B7669"/>
    <w:rsid w:val="002B7D11"/>
    <w:rsid w:val="002C02F6"/>
    <w:rsid w:val="002C061B"/>
    <w:rsid w:val="002C09D3"/>
    <w:rsid w:val="002C0C32"/>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AD5"/>
    <w:rsid w:val="002C6CF1"/>
    <w:rsid w:val="002C7649"/>
    <w:rsid w:val="002C774A"/>
    <w:rsid w:val="002C7808"/>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39C"/>
    <w:rsid w:val="00310C3E"/>
    <w:rsid w:val="00310DCE"/>
    <w:rsid w:val="003113D3"/>
    <w:rsid w:val="0031142E"/>
    <w:rsid w:val="0031203F"/>
    <w:rsid w:val="00312066"/>
    <w:rsid w:val="003125CB"/>
    <w:rsid w:val="003129A5"/>
    <w:rsid w:val="00312B28"/>
    <w:rsid w:val="00312BD9"/>
    <w:rsid w:val="00312DE2"/>
    <w:rsid w:val="00313345"/>
    <w:rsid w:val="00313373"/>
    <w:rsid w:val="003139DC"/>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DD5"/>
    <w:rsid w:val="00325E81"/>
    <w:rsid w:val="0032602D"/>
    <w:rsid w:val="003261E7"/>
    <w:rsid w:val="003261F2"/>
    <w:rsid w:val="0032627C"/>
    <w:rsid w:val="003266C9"/>
    <w:rsid w:val="003267E9"/>
    <w:rsid w:val="00326A24"/>
    <w:rsid w:val="00326C38"/>
    <w:rsid w:val="00326D1B"/>
    <w:rsid w:val="00326D35"/>
    <w:rsid w:val="00326F2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C41"/>
    <w:rsid w:val="00354C85"/>
    <w:rsid w:val="00354F1B"/>
    <w:rsid w:val="0035517A"/>
    <w:rsid w:val="00355442"/>
    <w:rsid w:val="00355836"/>
    <w:rsid w:val="00355BC7"/>
    <w:rsid w:val="00355EDA"/>
    <w:rsid w:val="00356260"/>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515"/>
    <w:rsid w:val="003735F6"/>
    <w:rsid w:val="0037397C"/>
    <w:rsid w:val="00373A43"/>
    <w:rsid w:val="00373EFB"/>
    <w:rsid w:val="003747EB"/>
    <w:rsid w:val="00375316"/>
    <w:rsid w:val="0037540A"/>
    <w:rsid w:val="00375B3D"/>
    <w:rsid w:val="00375D41"/>
    <w:rsid w:val="00376BAA"/>
    <w:rsid w:val="00376FDD"/>
    <w:rsid w:val="0037711F"/>
    <w:rsid w:val="003771A5"/>
    <w:rsid w:val="00377C50"/>
    <w:rsid w:val="00377C9D"/>
    <w:rsid w:val="00377CDF"/>
    <w:rsid w:val="0038128E"/>
    <w:rsid w:val="003817B5"/>
    <w:rsid w:val="003817C3"/>
    <w:rsid w:val="0038265A"/>
    <w:rsid w:val="00382699"/>
    <w:rsid w:val="00382F20"/>
    <w:rsid w:val="003835FA"/>
    <w:rsid w:val="0038366F"/>
    <w:rsid w:val="003837EC"/>
    <w:rsid w:val="00383A95"/>
    <w:rsid w:val="00383B22"/>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3ED"/>
    <w:rsid w:val="003E63FD"/>
    <w:rsid w:val="003E6457"/>
    <w:rsid w:val="003E6676"/>
    <w:rsid w:val="003E6932"/>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5568"/>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25E0"/>
    <w:rsid w:val="00402680"/>
    <w:rsid w:val="00403336"/>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E9E"/>
    <w:rsid w:val="00417FBC"/>
    <w:rsid w:val="00417FC6"/>
    <w:rsid w:val="004208A2"/>
    <w:rsid w:val="004209B9"/>
    <w:rsid w:val="00421071"/>
    <w:rsid w:val="004213CE"/>
    <w:rsid w:val="00421878"/>
    <w:rsid w:val="00421D45"/>
    <w:rsid w:val="00421F83"/>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143"/>
    <w:rsid w:val="00442400"/>
    <w:rsid w:val="0044248A"/>
    <w:rsid w:val="004424D3"/>
    <w:rsid w:val="00442AD4"/>
    <w:rsid w:val="00442C2B"/>
    <w:rsid w:val="00444035"/>
    <w:rsid w:val="0044435E"/>
    <w:rsid w:val="00444530"/>
    <w:rsid w:val="00444904"/>
    <w:rsid w:val="00444F2C"/>
    <w:rsid w:val="00445752"/>
    <w:rsid w:val="004458D5"/>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806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42E"/>
    <w:rsid w:val="00485EA5"/>
    <w:rsid w:val="00485F31"/>
    <w:rsid w:val="004866B4"/>
    <w:rsid w:val="00486923"/>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97A37"/>
    <w:rsid w:val="004A015F"/>
    <w:rsid w:val="004A12D6"/>
    <w:rsid w:val="004A150D"/>
    <w:rsid w:val="004A162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977"/>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656"/>
    <w:rsid w:val="004D4B1A"/>
    <w:rsid w:val="004D51FE"/>
    <w:rsid w:val="004D581D"/>
    <w:rsid w:val="004D58AC"/>
    <w:rsid w:val="004D59CC"/>
    <w:rsid w:val="004D5C19"/>
    <w:rsid w:val="004D5CFD"/>
    <w:rsid w:val="004D6300"/>
    <w:rsid w:val="004D6787"/>
    <w:rsid w:val="004D6999"/>
    <w:rsid w:val="004D699B"/>
    <w:rsid w:val="004D6E17"/>
    <w:rsid w:val="004D712C"/>
    <w:rsid w:val="004D7576"/>
    <w:rsid w:val="004D76B4"/>
    <w:rsid w:val="004D7FEC"/>
    <w:rsid w:val="004E0231"/>
    <w:rsid w:val="004E0261"/>
    <w:rsid w:val="004E05C4"/>
    <w:rsid w:val="004E0FBE"/>
    <w:rsid w:val="004E0FF1"/>
    <w:rsid w:val="004E1896"/>
    <w:rsid w:val="004E1D32"/>
    <w:rsid w:val="004E2306"/>
    <w:rsid w:val="004E2737"/>
    <w:rsid w:val="004E2BAA"/>
    <w:rsid w:val="004E2BDF"/>
    <w:rsid w:val="004E33A8"/>
    <w:rsid w:val="004E36C1"/>
    <w:rsid w:val="004E3753"/>
    <w:rsid w:val="004E3AD5"/>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C76"/>
    <w:rsid w:val="004F6FDB"/>
    <w:rsid w:val="004F7125"/>
    <w:rsid w:val="004F7427"/>
    <w:rsid w:val="004F753A"/>
    <w:rsid w:val="004F76FF"/>
    <w:rsid w:val="004F7C23"/>
    <w:rsid w:val="004F7E8E"/>
    <w:rsid w:val="00500B83"/>
    <w:rsid w:val="00501739"/>
    <w:rsid w:val="00502080"/>
    <w:rsid w:val="00502B94"/>
    <w:rsid w:val="005030D4"/>
    <w:rsid w:val="00503820"/>
    <w:rsid w:val="00503AE2"/>
    <w:rsid w:val="00503D93"/>
    <w:rsid w:val="00503F05"/>
    <w:rsid w:val="00505125"/>
    <w:rsid w:val="00505155"/>
    <w:rsid w:val="00506289"/>
    <w:rsid w:val="005067E9"/>
    <w:rsid w:val="00506C04"/>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11A"/>
    <w:rsid w:val="0053546D"/>
    <w:rsid w:val="00535790"/>
    <w:rsid w:val="0053593F"/>
    <w:rsid w:val="00535AC2"/>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1F43"/>
    <w:rsid w:val="0056205F"/>
    <w:rsid w:val="0056245E"/>
    <w:rsid w:val="0056254F"/>
    <w:rsid w:val="005627DD"/>
    <w:rsid w:val="00562969"/>
    <w:rsid w:val="00562E2B"/>
    <w:rsid w:val="00562F84"/>
    <w:rsid w:val="00563711"/>
    <w:rsid w:val="00563ED5"/>
    <w:rsid w:val="0056487E"/>
    <w:rsid w:val="00564A33"/>
    <w:rsid w:val="00565083"/>
    <w:rsid w:val="005651D9"/>
    <w:rsid w:val="00565844"/>
    <w:rsid w:val="00565C73"/>
    <w:rsid w:val="0056628C"/>
    <w:rsid w:val="00566422"/>
    <w:rsid w:val="0056694B"/>
    <w:rsid w:val="00566B07"/>
    <w:rsid w:val="00566BDC"/>
    <w:rsid w:val="00566D6D"/>
    <w:rsid w:val="00566FEC"/>
    <w:rsid w:val="005671E5"/>
    <w:rsid w:val="00567361"/>
    <w:rsid w:val="00567BA3"/>
    <w:rsid w:val="0057008A"/>
    <w:rsid w:val="005704F4"/>
    <w:rsid w:val="005706E8"/>
    <w:rsid w:val="00570D07"/>
    <w:rsid w:val="005712F8"/>
    <w:rsid w:val="00571301"/>
    <w:rsid w:val="0057209C"/>
    <w:rsid w:val="00572226"/>
    <w:rsid w:val="00572687"/>
    <w:rsid w:val="005726A3"/>
    <w:rsid w:val="00572AA3"/>
    <w:rsid w:val="00572D04"/>
    <w:rsid w:val="005736E0"/>
    <w:rsid w:val="00574007"/>
    <w:rsid w:val="00574582"/>
    <w:rsid w:val="0057465B"/>
    <w:rsid w:val="0057487C"/>
    <w:rsid w:val="00574C5D"/>
    <w:rsid w:val="00574C95"/>
    <w:rsid w:val="005755D1"/>
    <w:rsid w:val="00575674"/>
    <w:rsid w:val="005761F5"/>
    <w:rsid w:val="00576276"/>
    <w:rsid w:val="00576309"/>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8C7"/>
    <w:rsid w:val="005A69ED"/>
    <w:rsid w:val="005A6C12"/>
    <w:rsid w:val="005A6CA0"/>
    <w:rsid w:val="005A6F0C"/>
    <w:rsid w:val="005A719F"/>
    <w:rsid w:val="005A74FA"/>
    <w:rsid w:val="005A77B0"/>
    <w:rsid w:val="005A7D4B"/>
    <w:rsid w:val="005A7F14"/>
    <w:rsid w:val="005B0534"/>
    <w:rsid w:val="005B0739"/>
    <w:rsid w:val="005B18D8"/>
    <w:rsid w:val="005B1BFD"/>
    <w:rsid w:val="005B1E1C"/>
    <w:rsid w:val="005B22A7"/>
    <w:rsid w:val="005B25A4"/>
    <w:rsid w:val="005B2853"/>
    <w:rsid w:val="005B2A0E"/>
    <w:rsid w:val="005B2CB6"/>
    <w:rsid w:val="005B2D1D"/>
    <w:rsid w:val="005B32B6"/>
    <w:rsid w:val="005B3C6E"/>
    <w:rsid w:val="005B3E37"/>
    <w:rsid w:val="005B410F"/>
    <w:rsid w:val="005B46AB"/>
    <w:rsid w:val="005B56E3"/>
    <w:rsid w:val="005B64CC"/>
    <w:rsid w:val="005B66AB"/>
    <w:rsid w:val="005B6825"/>
    <w:rsid w:val="005B6BC6"/>
    <w:rsid w:val="005B6C5A"/>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D5"/>
    <w:rsid w:val="005C3B25"/>
    <w:rsid w:val="005C3C16"/>
    <w:rsid w:val="005C417D"/>
    <w:rsid w:val="005C41EA"/>
    <w:rsid w:val="005C43D5"/>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922"/>
    <w:rsid w:val="005D3A23"/>
    <w:rsid w:val="005D3E7A"/>
    <w:rsid w:val="005D3FD7"/>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D8F"/>
    <w:rsid w:val="005E1112"/>
    <w:rsid w:val="005E146D"/>
    <w:rsid w:val="005E18A8"/>
    <w:rsid w:val="005E1A94"/>
    <w:rsid w:val="005E1EB3"/>
    <w:rsid w:val="005E275F"/>
    <w:rsid w:val="005E2FB4"/>
    <w:rsid w:val="005E303B"/>
    <w:rsid w:val="005E35E2"/>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E08"/>
    <w:rsid w:val="005F5EFB"/>
    <w:rsid w:val="005F60E5"/>
    <w:rsid w:val="005F639D"/>
    <w:rsid w:val="005F6664"/>
    <w:rsid w:val="005F66E7"/>
    <w:rsid w:val="005F6795"/>
    <w:rsid w:val="005F6BDC"/>
    <w:rsid w:val="005F6EA9"/>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F08"/>
    <w:rsid w:val="00614076"/>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AA3"/>
    <w:rsid w:val="006224BC"/>
    <w:rsid w:val="006228C2"/>
    <w:rsid w:val="00623045"/>
    <w:rsid w:val="006234BC"/>
    <w:rsid w:val="00623517"/>
    <w:rsid w:val="00623670"/>
    <w:rsid w:val="00623895"/>
    <w:rsid w:val="00624BB7"/>
    <w:rsid w:val="00624D92"/>
    <w:rsid w:val="00624E2A"/>
    <w:rsid w:val="00624E3F"/>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9EA"/>
    <w:rsid w:val="006462AE"/>
    <w:rsid w:val="006464E6"/>
    <w:rsid w:val="00646742"/>
    <w:rsid w:val="00646D46"/>
    <w:rsid w:val="00647222"/>
    <w:rsid w:val="00647567"/>
    <w:rsid w:val="006478C7"/>
    <w:rsid w:val="00647BB7"/>
    <w:rsid w:val="0065007B"/>
    <w:rsid w:val="006501C0"/>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A50"/>
    <w:rsid w:val="006624A8"/>
    <w:rsid w:val="00662668"/>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E75"/>
    <w:rsid w:val="00676FE5"/>
    <w:rsid w:val="00677A38"/>
    <w:rsid w:val="00677B0F"/>
    <w:rsid w:val="006809DF"/>
    <w:rsid w:val="00680DFF"/>
    <w:rsid w:val="006811BB"/>
    <w:rsid w:val="00681465"/>
    <w:rsid w:val="00681AF4"/>
    <w:rsid w:val="00681DE5"/>
    <w:rsid w:val="00681FF2"/>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6AB"/>
    <w:rsid w:val="00693A5E"/>
    <w:rsid w:val="00693ED3"/>
    <w:rsid w:val="006942CD"/>
    <w:rsid w:val="00694910"/>
    <w:rsid w:val="00694C46"/>
    <w:rsid w:val="00694C5E"/>
    <w:rsid w:val="00694DD1"/>
    <w:rsid w:val="00694F03"/>
    <w:rsid w:val="00694F54"/>
    <w:rsid w:val="00694F8C"/>
    <w:rsid w:val="00694FF3"/>
    <w:rsid w:val="0069501D"/>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6F9"/>
    <w:rsid w:val="006D78B4"/>
    <w:rsid w:val="006D7963"/>
    <w:rsid w:val="006D79DA"/>
    <w:rsid w:val="006D79E0"/>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A13"/>
    <w:rsid w:val="006E4CD8"/>
    <w:rsid w:val="006E4F87"/>
    <w:rsid w:val="006E5289"/>
    <w:rsid w:val="006E5546"/>
    <w:rsid w:val="006E5864"/>
    <w:rsid w:val="006E58AB"/>
    <w:rsid w:val="006E59AF"/>
    <w:rsid w:val="006E5CD0"/>
    <w:rsid w:val="006E694F"/>
    <w:rsid w:val="006E6CDE"/>
    <w:rsid w:val="006E701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A4"/>
    <w:rsid w:val="006F73DA"/>
    <w:rsid w:val="006F77AD"/>
    <w:rsid w:val="006F79BF"/>
    <w:rsid w:val="00700010"/>
    <w:rsid w:val="0070089E"/>
    <w:rsid w:val="007010F1"/>
    <w:rsid w:val="00701174"/>
    <w:rsid w:val="00701A1E"/>
    <w:rsid w:val="00701D8C"/>
    <w:rsid w:val="007022B6"/>
    <w:rsid w:val="007025EB"/>
    <w:rsid w:val="00702BBF"/>
    <w:rsid w:val="00702EF2"/>
    <w:rsid w:val="00702F01"/>
    <w:rsid w:val="0070323F"/>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66C"/>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A84"/>
    <w:rsid w:val="007373F0"/>
    <w:rsid w:val="007377F1"/>
    <w:rsid w:val="00737927"/>
    <w:rsid w:val="00737CB1"/>
    <w:rsid w:val="00737F16"/>
    <w:rsid w:val="00737FCC"/>
    <w:rsid w:val="00740218"/>
    <w:rsid w:val="0074030E"/>
    <w:rsid w:val="0074046E"/>
    <w:rsid w:val="0074047E"/>
    <w:rsid w:val="007407AF"/>
    <w:rsid w:val="00740D09"/>
    <w:rsid w:val="007413B3"/>
    <w:rsid w:val="0074141D"/>
    <w:rsid w:val="007415BE"/>
    <w:rsid w:val="0074192E"/>
    <w:rsid w:val="00741F43"/>
    <w:rsid w:val="00741F77"/>
    <w:rsid w:val="00742095"/>
    <w:rsid w:val="007423A8"/>
    <w:rsid w:val="00742462"/>
    <w:rsid w:val="007424EE"/>
    <w:rsid w:val="00742B3F"/>
    <w:rsid w:val="00742FC5"/>
    <w:rsid w:val="0074331D"/>
    <w:rsid w:val="00744372"/>
    <w:rsid w:val="007445AA"/>
    <w:rsid w:val="00744877"/>
    <w:rsid w:val="00744BE7"/>
    <w:rsid w:val="00744F7E"/>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953"/>
    <w:rsid w:val="00763A55"/>
    <w:rsid w:val="00763CA9"/>
    <w:rsid w:val="00763FC4"/>
    <w:rsid w:val="00764285"/>
    <w:rsid w:val="007645BB"/>
    <w:rsid w:val="007645E7"/>
    <w:rsid w:val="007646A3"/>
    <w:rsid w:val="00764831"/>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27E4"/>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406"/>
    <w:rsid w:val="007835A1"/>
    <w:rsid w:val="0078368A"/>
    <w:rsid w:val="007837D8"/>
    <w:rsid w:val="00783AC2"/>
    <w:rsid w:val="00783E99"/>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D83"/>
    <w:rsid w:val="007937E4"/>
    <w:rsid w:val="007939DA"/>
    <w:rsid w:val="00793E51"/>
    <w:rsid w:val="00794031"/>
    <w:rsid w:val="0079416C"/>
    <w:rsid w:val="0079423B"/>
    <w:rsid w:val="007942DD"/>
    <w:rsid w:val="00794598"/>
    <w:rsid w:val="0079465D"/>
    <w:rsid w:val="007948CC"/>
    <w:rsid w:val="00794A86"/>
    <w:rsid w:val="007955DA"/>
    <w:rsid w:val="007956D5"/>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8F"/>
    <w:rsid w:val="007B1B96"/>
    <w:rsid w:val="007B1C8B"/>
    <w:rsid w:val="007B1C98"/>
    <w:rsid w:val="007B211C"/>
    <w:rsid w:val="007B2433"/>
    <w:rsid w:val="007B2E16"/>
    <w:rsid w:val="007B3E80"/>
    <w:rsid w:val="007B44FB"/>
    <w:rsid w:val="007B489D"/>
    <w:rsid w:val="007B4BC5"/>
    <w:rsid w:val="007B4BF3"/>
    <w:rsid w:val="007B4C36"/>
    <w:rsid w:val="007B4D72"/>
    <w:rsid w:val="007B4F03"/>
    <w:rsid w:val="007B5407"/>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D4"/>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15"/>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E0290"/>
    <w:rsid w:val="007E09B6"/>
    <w:rsid w:val="007E0A1D"/>
    <w:rsid w:val="007E0AF0"/>
    <w:rsid w:val="007E0EEC"/>
    <w:rsid w:val="007E16C8"/>
    <w:rsid w:val="007E1A5B"/>
    <w:rsid w:val="007E1CBA"/>
    <w:rsid w:val="007E21F5"/>
    <w:rsid w:val="007E22BF"/>
    <w:rsid w:val="007E24C9"/>
    <w:rsid w:val="007E2EE2"/>
    <w:rsid w:val="007E3112"/>
    <w:rsid w:val="007E329E"/>
    <w:rsid w:val="007E3A95"/>
    <w:rsid w:val="007E3BCD"/>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7C3"/>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3077"/>
    <w:rsid w:val="008031BF"/>
    <w:rsid w:val="00803CF1"/>
    <w:rsid w:val="00803EB4"/>
    <w:rsid w:val="00804011"/>
    <w:rsid w:val="008041BF"/>
    <w:rsid w:val="0080432C"/>
    <w:rsid w:val="00804440"/>
    <w:rsid w:val="00804878"/>
    <w:rsid w:val="0080546F"/>
    <w:rsid w:val="00805742"/>
    <w:rsid w:val="008059B3"/>
    <w:rsid w:val="00805EB6"/>
    <w:rsid w:val="00805FB8"/>
    <w:rsid w:val="008062B3"/>
    <w:rsid w:val="008065EE"/>
    <w:rsid w:val="00806636"/>
    <w:rsid w:val="00806901"/>
    <w:rsid w:val="00807393"/>
    <w:rsid w:val="008074DC"/>
    <w:rsid w:val="00810268"/>
    <w:rsid w:val="0081101D"/>
    <w:rsid w:val="008110FF"/>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27C1"/>
    <w:rsid w:val="008231BA"/>
    <w:rsid w:val="00823A00"/>
    <w:rsid w:val="00823DCC"/>
    <w:rsid w:val="00823F9F"/>
    <w:rsid w:val="00824B0B"/>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313"/>
    <w:rsid w:val="00834883"/>
    <w:rsid w:val="00834A62"/>
    <w:rsid w:val="00834B7C"/>
    <w:rsid w:val="0083516F"/>
    <w:rsid w:val="008351FE"/>
    <w:rsid w:val="00835754"/>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35E"/>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A01"/>
    <w:rsid w:val="00847F25"/>
    <w:rsid w:val="008502DA"/>
    <w:rsid w:val="00850998"/>
    <w:rsid w:val="00850C60"/>
    <w:rsid w:val="00850F67"/>
    <w:rsid w:val="00850F73"/>
    <w:rsid w:val="00851185"/>
    <w:rsid w:val="0085131B"/>
    <w:rsid w:val="008519EE"/>
    <w:rsid w:val="00851E82"/>
    <w:rsid w:val="0085207A"/>
    <w:rsid w:val="008523DE"/>
    <w:rsid w:val="008524AB"/>
    <w:rsid w:val="008529CA"/>
    <w:rsid w:val="00852E0F"/>
    <w:rsid w:val="00853288"/>
    <w:rsid w:val="008535D8"/>
    <w:rsid w:val="0085392E"/>
    <w:rsid w:val="00853E92"/>
    <w:rsid w:val="00854302"/>
    <w:rsid w:val="0085515C"/>
    <w:rsid w:val="008551AF"/>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1B75"/>
    <w:rsid w:val="00862228"/>
    <w:rsid w:val="008627E1"/>
    <w:rsid w:val="00862990"/>
    <w:rsid w:val="00862F19"/>
    <w:rsid w:val="00863044"/>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14BE"/>
    <w:rsid w:val="00871996"/>
    <w:rsid w:val="00871D98"/>
    <w:rsid w:val="00872D1A"/>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85B"/>
    <w:rsid w:val="00876BAC"/>
    <w:rsid w:val="00876D36"/>
    <w:rsid w:val="00876DBB"/>
    <w:rsid w:val="00876F29"/>
    <w:rsid w:val="00877186"/>
    <w:rsid w:val="00877329"/>
    <w:rsid w:val="00877422"/>
    <w:rsid w:val="008779CE"/>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CD6"/>
    <w:rsid w:val="00895E80"/>
    <w:rsid w:val="008968BF"/>
    <w:rsid w:val="00896F84"/>
    <w:rsid w:val="00897033"/>
    <w:rsid w:val="00897758"/>
    <w:rsid w:val="00897A4A"/>
    <w:rsid w:val="00897D1E"/>
    <w:rsid w:val="008A023E"/>
    <w:rsid w:val="008A0A58"/>
    <w:rsid w:val="008A0AE8"/>
    <w:rsid w:val="008A0CE0"/>
    <w:rsid w:val="008A0E6F"/>
    <w:rsid w:val="008A0E9C"/>
    <w:rsid w:val="008A2961"/>
    <w:rsid w:val="008A2FBA"/>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369"/>
    <w:rsid w:val="008A6731"/>
    <w:rsid w:val="008A6B4E"/>
    <w:rsid w:val="008A72F2"/>
    <w:rsid w:val="008A797F"/>
    <w:rsid w:val="008A7DBB"/>
    <w:rsid w:val="008B0756"/>
    <w:rsid w:val="008B081D"/>
    <w:rsid w:val="008B09EE"/>
    <w:rsid w:val="008B1419"/>
    <w:rsid w:val="008B18CE"/>
    <w:rsid w:val="008B19CC"/>
    <w:rsid w:val="008B1B90"/>
    <w:rsid w:val="008B20B2"/>
    <w:rsid w:val="008B269F"/>
    <w:rsid w:val="008B280B"/>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6058"/>
    <w:rsid w:val="008C70AD"/>
    <w:rsid w:val="008C7405"/>
    <w:rsid w:val="008C745F"/>
    <w:rsid w:val="008C766B"/>
    <w:rsid w:val="008C7D55"/>
    <w:rsid w:val="008C7F10"/>
    <w:rsid w:val="008C7F4D"/>
    <w:rsid w:val="008D03F1"/>
    <w:rsid w:val="008D0688"/>
    <w:rsid w:val="008D0D1B"/>
    <w:rsid w:val="008D15C2"/>
    <w:rsid w:val="008D15DC"/>
    <w:rsid w:val="008D18AF"/>
    <w:rsid w:val="008D2048"/>
    <w:rsid w:val="008D276E"/>
    <w:rsid w:val="008D27DE"/>
    <w:rsid w:val="008D3DFC"/>
    <w:rsid w:val="008D4C85"/>
    <w:rsid w:val="008D5541"/>
    <w:rsid w:val="008D6641"/>
    <w:rsid w:val="008D6C54"/>
    <w:rsid w:val="008D6E9B"/>
    <w:rsid w:val="008D76A0"/>
    <w:rsid w:val="008D7708"/>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2E00"/>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85"/>
    <w:rsid w:val="009231C2"/>
    <w:rsid w:val="00923234"/>
    <w:rsid w:val="00923C17"/>
    <w:rsid w:val="00923CE0"/>
    <w:rsid w:val="00924102"/>
    <w:rsid w:val="00924343"/>
    <w:rsid w:val="00924814"/>
    <w:rsid w:val="00925294"/>
    <w:rsid w:val="0092560D"/>
    <w:rsid w:val="00925867"/>
    <w:rsid w:val="00925DD5"/>
    <w:rsid w:val="009262AD"/>
    <w:rsid w:val="0092649C"/>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3FF"/>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50620"/>
    <w:rsid w:val="009509ED"/>
    <w:rsid w:val="009509FD"/>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1EB9"/>
    <w:rsid w:val="0096202C"/>
    <w:rsid w:val="0096213D"/>
    <w:rsid w:val="00962A3E"/>
    <w:rsid w:val="00962A99"/>
    <w:rsid w:val="00962B52"/>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25"/>
    <w:rsid w:val="00972F2A"/>
    <w:rsid w:val="00973222"/>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6C5"/>
    <w:rsid w:val="00981B3B"/>
    <w:rsid w:val="00981DF3"/>
    <w:rsid w:val="00982786"/>
    <w:rsid w:val="0098289A"/>
    <w:rsid w:val="009828F6"/>
    <w:rsid w:val="00982A80"/>
    <w:rsid w:val="00982AAE"/>
    <w:rsid w:val="00982BE2"/>
    <w:rsid w:val="00982C3A"/>
    <w:rsid w:val="009832C1"/>
    <w:rsid w:val="00983441"/>
    <w:rsid w:val="0098443D"/>
    <w:rsid w:val="009845A3"/>
    <w:rsid w:val="00984C26"/>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E53"/>
    <w:rsid w:val="009B1F99"/>
    <w:rsid w:val="009B20D0"/>
    <w:rsid w:val="009B2737"/>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7C0"/>
    <w:rsid w:val="009E0B79"/>
    <w:rsid w:val="009E1120"/>
    <w:rsid w:val="009E1CD4"/>
    <w:rsid w:val="009E20B4"/>
    <w:rsid w:val="009E222A"/>
    <w:rsid w:val="009E2269"/>
    <w:rsid w:val="009E229C"/>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50F6"/>
    <w:rsid w:val="009F5A56"/>
    <w:rsid w:val="009F5D6C"/>
    <w:rsid w:val="009F5E41"/>
    <w:rsid w:val="009F65D6"/>
    <w:rsid w:val="009F74C7"/>
    <w:rsid w:val="009F77AA"/>
    <w:rsid w:val="009F7F30"/>
    <w:rsid w:val="009F7F8E"/>
    <w:rsid w:val="00A00434"/>
    <w:rsid w:val="00A009FA"/>
    <w:rsid w:val="00A00CE6"/>
    <w:rsid w:val="00A0101A"/>
    <w:rsid w:val="00A01552"/>
    <w:rsid w:val="00A01658"/>
    <w:rsid w:val="00A0170C"/>
    <w:rsid w:val="00A01A77"/>
    <w:rsid w:val="00A038D7"/>
    <w:rsid w:val="00A03CE4"/>
    <w:rsid w:val="00A03F3A"/>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82"/>
    <w:rsid w:val="00A101FF"/>
    <w:rsid w:val="00A108FC"/>
    <w:rsid w:val="00A1092A"/>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17EE6"/>
    <w:rsid w:val="00A20758"/>
    <w:rsid w:val="00A21009"/>
    <w:rsid w:val="00A214A4"/>
    <w:rsid w:val="00A21879"/>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332"/>
    <w:rsid w:val="00A253EB"/>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6AD"/>
    <w:rsid w:val="00A338D5"/>
    <w:rsid w:val="00A339EA"/>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13A"/>
    <w:rsid w:val="00A64461"/>
    <w:rsid w:val="00A644F3"/>
    <w:rsid w:val="00A6456B"/>
    <w:rsid w:val="00A64999"/>
    <w:rsid w:val="00A64B26"/>
    <w:rsid w:val="00A64D2B"/>
    <w:rsid w:val="00A64DD8"/>
    <w:rsid w:val="00A658CE"/>
    <w:rsid w:val="00A6608A"/>
    <w:rsid w:val="00A6608B"/>
    <w:rsid w:val="00A663C6"/>
    <w:rsid w:val="00A663ED"/>
    <w:rsid w:val="00A671C5"/>
    <w:rsid w:val="00A67CED"/>
    <w:rsid w:val="00A67F2F"/>
    <w:rsid w:val="00A70683"/>
    <w:rsid w:val="00A7096D"/>
    <w:rsid w:val="00A71007"/>
    <w:rsid w:val="00A710C3"/>
    <w:rsid w:val="00A71C70"/>
    <w:rsid w:val="00A72988"/>
    <w:rsid w:val="00A72FBC"/>
    <w:rsid w:val="00A72FF2"/>
    <w:rsid w:val="00A7309D"/>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CE6"/>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3E7"/>
    <w:rsid w:val="00AE543D"/>
    <w:rsid w:val="00AE56A1"/>
    <w:rsid w:val="00AE57FE"/>
    <w:rsid w:val="00AE586B"/>
    <w:rsid w:val="00AE5CC7"/>
    <w:rsid w:val="00AE5EF1"/>
    <w:rsid w:val="00AE5F01"/>
    <w:rsid w:val="00AE6405"/>
    <w:rsid w:val="00AE6994"/>
    <w:rsid w:val="00AE6DBA"/>
    <w:rsid w:val="00AE7BA7"/>
    <w:rsid w:val="00AF042E"/>
    <w:rsid w:val="00AF072E"/>
    <w:rsid w:val="00AF146A"/>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2D"/>
    <w:rsid w:val="00B15672"/>
    <w:rsid w:val="00B15822"/>
    <w:rsid w:val="00B168E2"/>
    <w:rsid w:val="00B1694A"/>
    <w:rsid w:val="00B1725D"/>
    <w:rsid w:val="00B172FE"/>
    <w:rsid w:val="00B17D65"/>
    <w:rsid w:val="00B17F26"/>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580"/>
    <w:rsid w:val="00B379E9"/>
    <w:rsid w:val="00B407D3"/>
    <w:rsid w:val="00B40AF0"/>
    <w:rsid w:val="00B40F77"/>
    <w:rsid w:val="00B412C0"/>
    <w:rsid w:val="00B4131F"/>
    <w:rsid w:val="00B416FF"/>
    <w:rsid w:val="00B419B8"/>
    <w:rsid w:val="00B41CDD"/>
    <w:rsid w:val="00B41E0B"/>
    <w:rsid w:val="00B4251D"/>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7AE"/>
    <w:rsid w:val="00B50D56"/>
    <w:rsid w:val="00B50DA6"/>
    <w:rsid w:val="00B51186"/>
    <w:rsid w:val="00B513F1"/>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6E4"/>
    <w:rsid w:val="00B667E9"/>
    <w:rsid w:val="00B669EF"/>
    <w:rsid w:val="00B66C42"/>
    <w:rsid w:val="00B67285"/>
    <w:rsid w:val="00B67293"/>
    <w:rsid w:val="00B67429"/>
    <w:rsid w:val="00B675B3"/>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4BCD"/>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2A63"/>
    <w:rsid w:val="00B82F7C"/>
    <w:rsid w:val="00B8365A"/>
    <w:rsid w:val="00B8369D"/>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075D"/>
    <w:rsid w:val="00B910F4"/>
    <w:rsid w:val="00B916D2"/>
    <w:rsid w:val="00B91784"/>
    <w:rsid w:val="00B9218E"/>
    <w:rsid w:val="00B92A9F"/>
    <w:rsid w:val="00B92D99"/>
    <w:rsid w:val="00B92F24"/>
    <w:rsid w:val="00B93401"/>
    <w:rsid w:val="00B9399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CAB"/>
    <w:rsid w:val="00BB2DB4"/>
    <w:rsid w:val="00BB2ED8"/>
    <w:rsid w:val="00BB301D"/>
    <w:rsid w:val="00BB3191"/>
    <w:rsid w:val="00BB388B"/>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D79"/>
    <w:rsid w:val="00BE122C"/>
    <w:rsid w:val="00BE14D7"/>
    <w:rsid w:val="00BE17FC"/>
    <w:rsid w:val="00BE2656"/>
    <w:rsid w:val="00BE2B5E"/>
    <w:rsid w:val="00BE2CEF"/>
    <w:rsid w:val="00BE3511"/>
    <w:rsid w:val="00BE3572"/>
    <w:rsid w:val="00BE38BD"/>
    <w:rsid w:val="00BE3BBF"/>
    <w:rsid w:val="00BE4374"/>
    <w:rsid w:val="00BE4531"/>
    <w:rsid w:val="00BE45D1"/>
    <w:rsid w:val="00BE4817"/>
    <w:rsid w:val="00BE49B6"/>
    <w:rsid w:val="00BE4AB5"/>
    <w:rsid w:val="00BE4DFC"/>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988"/>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25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505"/>
    <w:rsid w:val="00C37920"/>
    <w:rsid w:val="00C37E19"/>
    <w:rsid w:val="00C4003A"/>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2EEB"/>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DB9"/>
    <w:rsid w:val="00C94FF0"/>
    <w:rsid w:val="00C94FFC"/>
    <w:rsid w:val="00C951D4"/>
    <w:rsid w:val="00C95AE6"/>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337E"/>
    <w:rsid w:val="00CA3B26"/>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4D5"/>
    <w:rsid w:val="00CA752A"/>
    <w:rsid w:val="00CA7E02"/>
    <w:rsid w:val="00CB0613"/>
    <w:rsid w:val="00CB06CB"/>
    <w:rsid w:val="00CB071C"/>
    <w:rsid w:val="00CB0E4E"/>
    <w:rsid w:val="00CB0F05"/>
    <w:rsid w:val="00CB126E"/>
    <w:rsid w:val="00CB17BE"/>
    <w:rsid w:val="00CB1A3A"/>
    <w:rsid w:val="00CB1F7D"/>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AE0"/>
    <w:rsid w:val="00CC2CC2"/>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D5F"/>
    <w:rsid w:val="00CE2E71"/>
    <w:rsid w:val="00CE31AF"/>
    <w:rsid w:val="00CE34DC"/>
    <w:rsid w:val="00CE3658"/>
    <w:rsid w:val="00CE430A"/>
    <w:rsid w:val="00CE449B"/>
    <w:rsid w:val="00CE4999"/>
    <w:rsid w:val="00CE4C57"/>
    <w:rsid w:val="00CE4D0E"/>
    <w:rsid w:val="00CE5D29"/>
    <w:rsid w:val="00CE5DB4"/>
    <w:rsid w:val="00CE5F66"/>
    <w:rsid w:val="00CE5F8F"/>
    <w:rsid w:val="00CE64D4"/>
    <w:rsid w:val="00CE71C1"/>
    <w:rsid w:val="00CE7308"/>
    <w:rsid w:val="00CE759E"/>
    <w:rsid w:val="00CE7A51"/>
    <w:rsid w:val="00CF0029"/>
    <w:rsid w:val="00CF0607"/>
    <w:rsid w:val="00CF06A7"/>
    <w:rsid w:val="00CF1095"/>
    <w:rsid w:val="00CF142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0969"/>
    <w:rsid w:val="00D011C6"/>
    <w:rsid w:val="00D01202"/>
    <w:rsid w:val="00D0138A"/>
    <w:rsid w:val="00D01F76"/>
    <w:rsid w:val="00D027B9"/>
    <w:rsid w:val="00D02C69"/>
    <w:rsid w:val="00D02F36"/>
    <w:rsid w:val="00D034DA"/>
    <w:rsid w:val="00D03C49"/>
    <w:rsid w:val="00D046F7"/>
    <w:rsid w:val="00D0472C"/>
    <w:rsid w:val="00D048C0"/>
    <w:rsid w:val="00D05287"/>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3D1"/>
    <w:rsid w:val="00D10473"/>
    <w:rsid w:val="00D10742"/>
    <w:rsid w:val="00D10A4D"/>
    <w:rsid w:val="00D11320"/>
    <w:rsid w:val="00D113C3"/>
    <w:rsid w:val="00D11A99"/>
    <w:rsid w:val="00D11C49"/>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0FB9"/>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0B39"/>
    <w:rsid w:val="00D313A0"/>
    <w:rsid w:val="00D31A80"/>
    <w:rsid w:val="00D31FA1"/>
    <w:rsid w:val="00D32230"/>
    <w:rsid w:val="00D3235F"/>
    <w:rsid w:val="00D3268E"/>
    <w:rsid w:val="00D328B6"/>
    <w:rsid w:val="00D32A70"/>
    <w:rsid w:val="00D32AE0"/>
    <w:rsid w:val="00D3309A"/>
    <w:rsid w:val="00D3337C"/>
    <w:rsid w:val="00D333C9"/>
    <w:rsid w:val="00D3344B"/>
    <w:rsid w:val="00D3367D"/>
    <w:rsid w:val="00D33963"/>
    <w:rsid w:val="00D33B69"/>
    <w:rsid w:val="00D33CE7"/>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D7E"/>
    <w:rsid w:val="00D5012A"/>
    <w:rsid w:val="00D50471"/>
    <w:rsid w:val="00D51CB3"/>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DCB"/>
    <w:rsid w:val="00D96EBC"/>
    <w:rsid w:val="00D97821"/>
    <w:rsid w:val="00D978BA"/>
    <w:rsid w:val="00D97A92"/>
    <w:rsid w:val="00D97BCA"/>
    <w:rsid w:val="00D97EAB"/>
    <w:rsid w:val="00D97F40"/>
    <w:rsid w:val="00DA0091"/>
    <w:rsid w:val="00DA009B"/>
    <w:rsid w:val="00DA023D"/>
    <w:rsid w:val="00DA03FD"/>
    <w:rsid w:val="00DA049C"/>
    <w:rsid w:val="00DA0682"/>
    <w:rsid w:val="00DA07F0"/>
    <w:rsid w:val="00DA0917"/>
    <w:rsid w:val="00DA0F41"/>
    <w:rsid w:val="00DA1191"/>
    <w:rsid w:val="00DA14FA"/>
    <w:rsid w:val="00DA16D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B11"/>
    <w:rsid w:val="00DD7F0D"/>
    <w:rsid w:val="00DE0104"/>
    <w:rsid w:val="00DE1CA5"/>
    <w:rsid w:val="00DE2EE0"/>
    <w:rsid w:val="00DE2F24"/>
    <w:rsid w:val="00DE3456"/>
    <w:rsid w:val="00DE3EDD"/>
    <w:rsid w:val="00DE4065"/>
    <w:rsid w:val="00DE40B5"/>
    <w:rsid w:val="00DE40FE"/>
    <w:rsid w:val="00DE4144"/>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0FF7"/>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404"/>
    <w:rsid w:val="00E04422"/>
    <w:rsid w:val="00E04DAB"/>
    <w:rsid w:val="00E0525F"/>
    <w:rsid w:val="00E056B2"/>
    <w:rsid w:val="00E05E33"/>
    <w:rsid w:val="00E06303"/>
    <w:rsid w:val="00E06723"/>
    <w:rsid w:val="00E06973"/>
    <w:rsid w:val="00E06A1F"/>
    <w:rsid w:val="00E06C0A"/>
    <w:rsid w:val="00E07387"/>
    <w:rsid w:val="00E07D8A"/>
    <w:rsid w:val="00E10643"/>
    <w:rsid w:val="00E107EC"/>
    <w:rsid w:val="00E10832"/>
    <w:rsid w:val="00E10D85"/>
    <w:rsid w:val="00E10FF1"/>
    <w:rsid w:val="00E11094"/>
    <w:rsid w:val="00E111E9"/>
    <w:rsid w:val="00E11915"/>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0DA"/>
    <w:rsid w:val="00E17227"/>
    <w:rsid w:val="00E1765A"/>
    <w:rsid w:val="00E1790C"/>
    <w:rsid w:val="00E17B09"/>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700"/>
    <w:rsid w:val="00E259BE"/>
    <w:rsid w:val="00E25B33"/>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600D2"/>
    <w:rsid w:val="00E6010E"/>
    <w:rsid w:val="00E60274"/>
    <w:rsid w:val="00E60652"/>
    <w:rsid w:val="00E60D47"/>
    <w:rsid w:val="00E61042"/>
    <w:rsid w:val="00E61407"/>
    <w:rsid w:val="00E61543"/>
    <w:rsid w:val="00E6181F"/>
    <w:rsid w:val="00E61964"/>
    <w:rsid w:val="00E61C3E"/>
    <w:rsid w:val="00E62296"/>
    <w:rsid w:val="00E625DA"/>
    <w:rsid w:val="00E627ED"/>
    <w:rsid w:val="00E62DEA"/>
    <w:rsid w:val="00E62E5B"/>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C35"/>
    <w:rsid w:val="00E67FE3"/>
    <w:rsid w:val="00E70810"/>
    <w:rsid w:val="00E70D2E"/>
    <w:rsid w:val="00E70F05"/>
    <w:rsid w:val="00E7187A"/>
    <w:rsid w:val="00E71A37"/>
    <w:rsid w:val="00E71B65"/>
    <w:rsid w:val="00E732C1"/>
    <w:rsid w:val="00E736C7"/>
    <w:rsid w:val="00E73C44"/>
    <w:rsid w:val="00E7410A"/>
    <w:rsid w:val="00E74744"/>
    <w:rsid w:val="00E74814"/>
    <w:rsid w:val="00E74965"/>
    <w:rsid w:val="00E749A2"/>
    <w:rsid w:val="00E74C01"/>
    <w:rsid w:val="00E753C3"/>
    <w:rsid w:val="00E75707"/>
    <w:rsid w:val="00E75775"/>
    <w:rsid w:val="00E758FB"/>
    <w:rsid w:val="00E75A07"/>
    <w:rsid w:val="00E75D4C"/>
    <w:rsid w:val="00E762C6"/>
    <w:rsid w:val="00E76410"/>
    <w:rsid w:val="00E7654F"/>
    <w:rsid w:val="00E767A2"/>
    <w:rsid w:val="00E767A7"/>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36"/>
    <w:rsid w:val="00E82B2A"/>
    <w:rsid w:val="00E830AE"/>
    <w:rsid w:val="00E831E5"/>
    <w:rsid w:val="00E832B4"/>
    <w:rsid w:val="00E83F18"/>
    <w:rsid w:val="00E84576"/>
    <w:rsid w:val="00E8470B"/>
    <w:rsid w:val="00E847AD"/>
    <w:rsid w:val="00E84A8F"/>
    <w:rsid w:val="00E84CDC"/>
    <w:rsid w:val="00E850A3"/>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D54"/>
    <w:rsid w:val="00E96DAC"/>
    <w:rsid w:val="00E96EBB"/>
    <w:rsid w:val="00E97321"/>
    <w:rsid w:val="00E97767"/>
    <w:rsid w:val="00E97B98"/>
    <w:rsid w:val="00EA00F4"/>
    <w:rsid w:val="00EA0625"/>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61F"/>
    <w:rsid w:val="00EA6777"/>
    <w:rsid w:val="00EA70B6"/>
    <w:rsid w:val="00EA7674"/>
    <w:rsid w:val="00EA7AF6"/>
    <w:rsid w:val="00EB0279"/>
    <w:rsid w:val="00EB0565"/>
    <w:rsid w:val="00EB0869"/>
    <w:rsid w:val="00EB0AAA"/>
    <w:rsid w:val="00EB1338"/>
    <w:rsid w:val="00EB1533"/>
    <w:rsid w:val="00EB1549"/>
    <w:rsid w:val="00EB1A9A"/>
    <w:rsid w:val="00EB1AC4"/>
    <w:rsid w:val="00EB1C50"/>
    <w:rsid w:val="00EB2AB9"/>
    <w:rsid w:val="00EB2C0C"/>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6F9"/>
    <w:rsid w:val="00EB7B21"/>
    <w:rsid w:val="00EB7E63"/>
    <w:rsid w:val="00EC04A4"/>
    <w:rsid w:val="00EC04E2"/>
    <w:rsid w:val="00EC050A"/>
    <w:rsid w:val="00EC0973"/>
    <w:rsid w:val="00EC0D79"/>
    <w:rsid w:val="00EC0DD8"/>
    <w:rsid w:val="00EC16DE"/>
    <w:rsid w:val="00EC18C0"/>
    <w:rsid w:val="00EC198B"/>
    <w:rsid w:val="00EC1BA2"/>
    <w:rsid w:val="00EC1CE3"/>
    <w:rsid w:val="00EC1EB7"/>
    <w:rsid w:val="00EC1EF6"/>
    <w:rsid w:val="00EC1F08"/>
    <w:rsid w:val="00EC2008"/>
    <w:rsid w:val="00EC24C3"/>
    <w:rsid w:val="00EC265A"/>
    <w:rsid w:val="00EC2826"/>
    <w:rsid w:val="00EC289F"/>
    <w:rsid w:val="00EC2CA7"/>
    <w:rsid w:val="00EC3114"/>
    <w:rsid w:val="00EC3316"/>
    <w:rsid w:val="00EC3B18"/>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9A9"/>
    <w:rsid w:val="00ED258E"/>
    <w:rsid w:val="00ED2991"/>
    <w:rsid w:val="00ED2A59"/>
    <w:rsid w:val="00ED44C2"/>
    <w:rsid w:val="00ED4AAF"/>
    <w:rsid w:val="00ED4D5D"/>
    <w:rsid w:val="00ED4DF7"/>
    <w:rsid w:val="00ED5218"/>
    <w:rsid w:val="00ED5592"/>
    <w:rsid w:val="00ED59A1"/>
    <w:rsid w:val="00ED5A9E"/>
    <w:rsid w:val="00ED5C4B"/>
    <w:rsid w:val="00ED5CD2"/>
    <w:rsid w:val="00ED60EE"/>
    <w:rsid w:val="00ED63C3"/>
    <w:rsid w:val="00ED6955"/>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53B"/>
    <w:rsid w:val="00EF66E4"/>
    <w:rsid w:val="00EF670C"/>
    <w:rsid w:val="00EF6791"/>
    <w:rsid w:val="00EF6948"/>
    <w:rsid w:val="00EF72CA"/>
    <w:rsid w:val="00EF771B"/>
    <w:rsid w:val="00EF7BF9"/>
    <w:rsid w:val="00F00159"/>
    <w:rsid w:val="00F001C1"/>
    <w:rsid w:val="00F00C09"/>
    <w:rsid w:val="00F00F3E"/>
    <w:rsid w:val="00F01002"/>
    <w:rsid w:val="00F01480"/>
    <w:rsid w:val="00F016D8"/>
    <w:rsid w:val="00F019DD"/>
    <w:rsid w:val="00F026E3"/>
    <w:rsid w:val="00F033EC"/>
    <w:rsid w:val="00F03753"/>
    <w:rsid w:val="00F0378E"/>
    <w:rsid w:val="00F03EAD"/>
    <w:rsid w:val="00F04983"/>
    <w:rsid w:val="00F050E8"/>
    <w:rsid w:val="00F05996"/>
    <w:rsid w:val="00F05A19"/>
    <w:rsid w:val="00F05AA5"/>
    <w:rsid w:val="00F064F9"/>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A4D"/>
    <w:rsid w:val="00F1521E"/>
    <w:rsid w:val="00F153C8"/>
    <w:rsid w:val="00F15557"/>
    <w:rsid w:val="00F173C8"/>
    <w:rsid w:val="00F176B7"/>
    <w:rsid w:val="00F17919"/>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33C"/>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935"/>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648A"/>
    <w:rsid w:val="00F467F7"/>
    <w:rsid w:val="00F473C1"/>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6B"/>
    <w:rsid w:val="00F6747A"/>
    <w:rsid w:val="00F70006"/>
    <w:rsid w:val="00F70256"/>
    <w:rsid w:val="00F7034F"/>
    <w:rsid w:val="00F7095B"/>
    <w:rsid w:val="00F70CD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4D96"/>
    <w:rsid w:val="00F85176"/>
    <w:rsid w:val="00F85233"/>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A45"/>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1F3"/>
    <w:rsid w:val="00F96D06"/>
    <w:rsid w:val="00F97241"/>
    <w:rsid w:val="00F976CC"/>
    <w:rsid w:val="00F97731"/>
    <w:rsid w:val="00F97944"/>
    <w:rsid w:val="00F97CB2"/>
    <w:rsid w:val="00FA0368"/>
    <w:rsid w:val="00FA0573"/>
    <w:rsid w:val="00FA0B37"/>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E9"/>
    <w:rsid w:val="00FB5DA9"/>
    <w:rsid w:val="00FB5E2D"/>
    <w:rsid w:val="00FB5F36"/>
    <w:rsid w:val="00FB6866"/>
    <w:rsid w:val="00FB6918"/>
    <w:rsid w:val="00FB6B30"/>
    <w:rsid w:val="00FB6B37"/>
    <w:rsid w:val="00FB6BEE"/>
    <w:rsid w:val="00FB73B5"/>
    <w:rsid w:val="00FB7664"/>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A9A"/>
    <w:rsid w:val="00FC488D"/>
    <w:rsid w:val="00FC4C7A"/>
    <w:rsid w:val="00FC50CD"/>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D7EA4"/>
    <w:rsid w:val="00FE0725"/>
    <w:rsid w:val="00FE08A4"/>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semiHidden/>
    <w:rsid w:val="002F6B27"/>
    <w:rPr>
      <w:sz w:val="18"/>
      <w:szCs w:val="18"/>
    </w:rPr>
  </w:style>
  <w:style w:type="paragraph" w:styleId="af1">
    <w:name w:val="List"/>
    <w:basedOn w:val="a"/>
    <w:rsid w:val="002F6B27"/>
    <w:pPr>
      <w:ind w:left="283" w:hanging="283"/>
    </w:pPr>
  </w:style>
  <w:style w:type="paragraph" w:styleId="af3">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4">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列,—ñ弌’i"/>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5">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8">
    <w:name w:val="footnote text"/>
    <w:basedOn w:val="a"/>
    <w:link w:val="af9"/>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af9">
    <w:name w:val="脚注文本 字符"/>
    <w:basedOn w:val="a1"/>
    <w:link w:val="af8"/>
    <w:semiHidden/>
    <w:rsid w:val="0029774C"/>
    <w:rPr>
      <w:rFonts w:ascii="Times New Roman" w:eastAsiaTheme="minorEastAsia" w:hAnsi="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9.png"/><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9B5E5-2D34-4221-B0A7-8EC94610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3995</Words>
  <Characters>22772</Characters>
  <Application>Microsoft Office Word</Application>
  <DocSecurity>0</DocSecurity>
  <Lines>189</Lines>
  <Paragraphs>53</Paragraphs>
  <ScaleCrop>false</ScaleCrop>
  <Company>Vivo</Company>
  <LinksUpToDate>false</LinksUpToDate>
  <CharactersWithSpaces>26714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3</cp:revision>
  <cp:lastPrinted>2011-08-03T09:36:00Z</cp:lastPrinted>
  <dcterms:created xsi:type="dcterms:W3CDTF">2021-05-11T12:45:00Z</dcterms:created>
  <dcterms:modified xsi:type="dcterms:W3CDTF">2021-05-11T12:46:00Z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